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0EE" w:rsidRPr="00A962EA" w:rsidRDefault="00414442" w:rsidP="009E70EE">
      <w:pPr>
        <w:pStyle w:val="FR1"/>
        <w:widowControl/>
        <w:rPr>
          <w:snapToGrid/>
          <w:szCs w:val="28"/>
          <w:lang w:val="en-US"/>
        </w:rPr>
      </w:pPr>
      <w:r>
        <w:rPr>
          <w:snapToGrid/>
          <w:szCs w:val="28"/>
          <w:lang w:val="en-US"/>
        </w:rPr>
        <w:t>F</w:t>
      </w:r>
      <w:r w:rsidR="009E70EE" w:rsidRPr="00A962EA">
        <w:rPr>
          <w:snapToGrid/>
          <w:szCs w:val="28"/>
          <w:lang w:val="en-US"/>
        </w:rPr>
        <w:t>.7.03-03</w:t>
      </w:r>
    </w:p>
    <w:p w:rsidR="009E70EE" w:rsidRPr="00A962EA" w:rsidRDefault="009E70EE" w:rsidP="009E70EE">
      <w:pPr>
        <w:jc w:val="both"/>
        <w:rPr>
          <w:b/>
          <w:sz w:val="28"/>
          <w:szCs w:val="28"/>
          <w:lang w:val="en-US"/>
        </w:rPr>
      </w:pPr>
    </w:p>
    <w:p w:rsidR="009E70EE" w:rsidRPr="00A962EA" w:rsidRDefault="009E70EE" w:rsidP="009E70EE">
      <w:pPr>
        <w:jc w:val="both"/>
        <w:rPr>
          <w:sz w:val="28"/>
          <w:szCs w:val="28"/>
          <w:lang w:val="en-US"/>
        </w:rPr>
      </w:pPr>
    </w:p>
    <w:p w:rsidR="009E70EE" w:rsidRPr="00A962EA" w:rsidRDefault="009E70EE" w:rsidP="009E70EE">
      <w:pPr>
        <w:jc w:val="both"/>
        <w:rPr>
          <w:sz w:val="28"/>
          <w:szCs w:val="28"/>
          <w:lang w:val="en-US"/>
        </w:rPr>
      </w:pPr>
    </w:p>
    <w:p w:rsidR="009E70EE" w:rsidRPr="00C25006" w:rsidRDefault="009E70EE" w:rsidP="009E70EE">
      <w:pPr>
        <w:jc w:val="both"/>
        <w:rPr>
          <w:sz w:val="28"/>
          <w:szCs w:val="28"/>
          <w:lang w:val="kk-KZ"/>
        </w:rPr>
      </w:pPr>
    </w:p>
    <w:p w:rsidR="009E70EE" w:rsidRPr="00C25006" w:rsidRDefault="009E70EE" w:rsidP="009E70EE">
      <w:pPr>
        <w:jc w:val="both"/>
        <w:rPr>
          <w:sz w:val="28"/>
          <w:szCs w:val="28"/>
          <w:lang w:val="kk-KZ"/>
        </w:rPr>
      </w:pPr>
    </w:p>
    <w:p w:rsidR="009E70EE" w:rsidRPr="00A962EA" w:rsidRDefault="009E70EE" w:rsidP="009E70EE">
      <w:pPr>
        <w:jc w:val="both"/>
        <w:rPr>
          <w:sz w:val="28"/>
          <w:szCs w:val="28"/>
          <w:lang w:val="en-US"/>
        </w:rPr>
      </w:pPr>
    </w:p>
    <w:p w:rsidR="009E70EE" w:rsidRPr="00A962EA" w:rsidRDefault="009E70EE" w:rsidP="009E70EE">
      <w:pPr>
        <w:jc w:val="both"/>
        <w:rPr>
          <w:sz w:val="28"/>
          <w:szCs w:val="28"/>
          <w:lang w:val="en-US"/>
        </w:rPr>
      </w:pPr>
    </w:p>
    <w:p w:rsidR="009E70EE" w:rsidRPr="00A962EA" w:rsidRDefault="009E70EE" w:rsidP="009E70EE">
      <w:pPr>
        <w:jc w:val="both"/>
        <w:rPr>
          <w:sz w:val="28"/>
          <w:szCs w:val="28"/>
          <w:lang w:val="en-US"/>
        </w:rPr>
      </w:pPr>
    </w:p>
    <w:p w:rsidR="009E70EE" w:rsidRPr="00A962EA" w:rsidRDefault="009E70EE" w:rsidP="009E70EE">
      <w:pPr>
        <w:jc w:val="both"/>
        <w:rPr>
          <w:sz w:val="28"/>
          <w:szCs w:val="28"/>
          <w:lang w:val="en-US"/>
        </w:rPr>
      </w:pPr>
    </w:p>
    <w:p w:rsidR="009E70EE" w:rsidRPr="00A962EA" w:rsidRDefault="009E70EE" w:rsidP="009E70EE">
      <w:pPr>
        <w:jc w:val="center"/>
        <w:rPr>
          <w:sz w:val="28"/>
          <w:szCs w:val="28"/>
          <w:lang w:val="en-US" w:eastAsia="ko-KR"/>
        </w:rPr>
      </w:pPr>
    </w:p>
    <w:p w:rsidR="009E70EE" w:rsidRPr="00A962EA" w:rsidRDefault="009E70EE" w:rsidP="009E70EE">
      <w:pPr>
        <w:jc w:val="center"/>
        <w:rPr>
          <w:sz w:val="28"/>
          <w:szCs w:val="28"/>
          <w:lang w:val="en-US" w:eastAsia="ko-KR"/>
        </w:rPr>
      </w:pPr>
    </w:p>
    <w:p w:rsidR="009E70EE" w:rsidRPr="00A962EA" w:rsidRDefault="009E70EE" w:rsidP="009E70EE">
      <w:pPr>
        <w:jc w:val="center"/>
        <w:rPr>
          <w:sz w:val="28"/>
          <w:szCs w:val="28"/>
          <w:lang w:val="en-US" w:eastAsia="ko-KR"/>
        </w:rPr>
      </w:pPr>
    </w:p>
    <w:p w:rsidR="009E70EE" w:rsidRPr="00C25006" w:rsidRDefault="009E70EE" w:rsidP="009E70EE">
      <w:pPr>
        <w:autoSpaceDE w:val="0"/>
        <w:autoSpaceDN w:val="0"/>
        <w:adjustRightInd w:val="0"/>
        <w:jc w:val="center"/>
        <w:rPr>
          <w:caps/>
          <w:color w:val="1C1C1C"/>
          <w:sz w:val="28"/>
          <w:szCs w:val="28"/>
          <w:lang w:val="en-US"/>
        </w:rPr>
      </w:pPr>
      <w:r w:rsidRPr="00C25006">
        <w:rPr>
          <w:color w:val="1C1C1C"/>
          <w:sz w:val="28"/>
          <w:szCs w:val="28"/>
          <w:lang w:val="en-US"/>
        </w:rPr>
        <w:t>G. URAZBA</w:t>
      </w:r>
      <w:r w:rsidR="00414442">
        <w:rPr>
          <w:color w:val="1C1C1C"/>
          <w:sz w:val="28"/>
          <w:szCs w:val="28"/>
          <w:lang w:val="en-US"/>
        </w:rPr>
        <w:t>Y</w:t>
      </w:r>
      <w:r w:rsidRPr="00C25006">
        <w:rPr>
          <w:color w:val="1C1C1C"/>
          <w:sz w:val="28"/>
          <w:szCs w:val="28"/>
          <w:lang w:val="en-US"/>
        </w:rPr>
        <w:t xml:space="preserve">EVA, V. SHERSTYUK, A. ABISHOVA </w:t>
      </w:r>
    </w:p>
    <w:p w:rsidR="009E70EE" w:rsidRPr="00C25006" w:rsidRDefault="009E70EE" w:rsidP="009E70EE">
      <w:pPr>
        <w:jc w:val="center"/>
        <w:rPr>
          <w:sz w:val="28"/>
          <w:szCs w:val="28"/>
          <w:lang w:val="en-US"/>
        </w:rPr>
      </w:pPr>
    </w:p>
    <w:p w:rsidR="009E70EE" w:rsidRPr="00C25006" w:rsidRDefault="009E70EE" w:rsidP="009E70EE">
      <w:pPr>
        <w:jc w:val="center"/>
        <w:rPr>
          <w:sz w:val="28"/>
          <w:szCs w:val="28"/>
          <w:lang w:val="en-US"/>
        </w:rPr>
      </w:pPr>
    </w:p>
    <w:p w:rsidR="009E70EE" w:rsidRPr="00C25006" w:rsidRDefault="009E70EE" w:rsidP="009E70EE">
      <w:pPr>
        <w:jc w:val="center"/>
        <w:rPr>
          <w:i/>
          <w:sz w:val="28"/>
          <w:szCs w:val="28"/>
          <w:lang w:val="en-US"/>
        </w:rPr>
      </w:pPr>
    </w:p>
    <w:p w:rsidR="009E70EE" w:rsidRPr="00C25006" w:rsidRDefault="009E70EE" w:rsidP="009E70EE">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9E70EE" w:rsidRDefault="009E70EE" w:rsidP="009E70EE">
      <w:pPr>
        <w:widowControl w:val="0"/>
        <w:autoSpaceDE w:val="0"/>
        <w:autoSpaceDN w:val="0"/>
        <w:adjustRightInd w:val="0"/>
        <w:jc w:val="center"/>
        <w:rPr>
          <w:bCs/>
          <w:sz w:val="28"/>
          <w:szCs w:val="28"/>
          <w:lang w:val="en-US"/>
        </w:rPr>
      </w:pPr>
      <w:r w:rsidRPr="00C25006">
        <w:rPr>
          <w:color w:val="000000"/>
          <w:spacing w:val="-1"/>
          <w:sz w:val="28"/>
          <w:szCs w:val="28"/>
          <w:lang w:val="en-US"/>
        </w:rPr>
        <w:t xml:space="preserve"> </w:t>
      </w:r>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p>
    <w:p w:rsidR="009E70EE" w:rsidRDefault="009E70EE" w:rsidP="009E70EE">
      <w:pPr>
        <w:widowControl w:val="0"/>
        <w:autoSpaceDE w:val="0"/>
        <w:autoSpaceDN w:val="0"/>
        <w:adjustRightInd w:val="0"/>
        <w:jc w:val="center"/>
        <w:rPr>
          <w:color w:val="1C1C1C"/>
          <w:sz w:val="28"/>
          <w:szCs w:val="28"/>
          <w:lang w:val="en-US" w:eastAsia="ko-KR"/>
        </w:rPr>
      </w:pPr>
      <w:r w:rsidRPr="00302493">
        <w:rPr>
          <w:color w:val="1C1C1C"/>
          <w:sz w:val="28"/>
          <w:szCs w:val="28"/>
          <w:lang w:val="en-US" w:eastAsia="ko-KR"/>
        </w:rPr>
        <w:t>«</w:t>
      </w:r>
      <w:r w:rsidRPr="00070FFF">
        <w:rPr>
          <w:sz w:val="28"/>
          <w:szCs w:val="28"/>
          <w:lang w:val="en-US"/>
        </w:rPr>
        <w:t>Microeconomics</w:t>
      </w:r>
      <w:r w:rsidRPr="00302493">
        <w:rPr>
          <w:color w:val="1C1C1C"/>
          <w:sz w:val="28"/>
          <w:szCs w:val="28"/>
          <w:lang w:val="en-US" w:eastAsia="ko-KR"/>
        </w:rPr>
        <w:t>»</w:t>
      </w:r>
    </w:p>
    <w:p w:rsidR="009E70EE" w:rsidRDefault="009E70EE" w:rsidP="009E70EE">
      <w:pPr>
        <w:widowControl w:val="0"/>
        <w:autoSpaceDE w:val="0"/>
        <w:autoSpaceDN w:val="0"/>
        <w:adjustRightInd w:val="0"/>
        <w:jc w:val="center"/>
        <w:rPr>
          <w:bCs/>
          <w:sz w:val="28"/>
          <w:szCs w:val="28"/>
          <w:lang w:val="en-US"/>
        </w:rPr>
      </w:pPr>
    </w:p>
    <w:p w:rsidR="009E70EE" w:rsidRPr="00070FFF" w:rsidRDefault="009E70EE" w:rsidP="009E70EE">
      <w:pPr>
        <w:widowControl w:val="0"/>
        <w:autoSpaceDE w:val="0"/>
        <w:autoSpaceDN w:val="0"/>
        <w:adjustRightInd w:val="0"/>
        <w:spacing w:line="312" w:lineRule="auto"/>
        <w:jc w:val="center"/>
        <w:rPr>
          <w:sz w:val="28"/>
          <w:szCs w:val="28"/>
          <w:lang w:val="en-US" w:eastAsia="ko-KR"/>
        </w:rPr>
      </w:pPr>
      <w:r w:rsidRPr="009E70EE">
        <w:rPr>
          <w:noProof/>
          <w:color w:val="000000"/>
          <w:spacing w:val="-1"/>
          <w:sz w:val="28"/>
          <w:szCs w:val="28"/>
        </w:rPr>
        <w:drawing>
          <wp:inline distT="0" distB="0" distL="0" distR="0">
            <wp:extent cx="5400675" cy="358140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7"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r w:rsidRPr="00C25006">
        <w:rPr>
          <w:color w:val="000000"/>
          <w:spacing w:val="-1"/>
          <w:sz w:val="28"/>
          <w:szCs w:val="28"/>
          <w:lang w:val="en-US"/>
        </w:rPr>
        <w:t xml:space="preserve"> </w:t>
      </w: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spacing w:after="200" w:line="276" w:lineRule="auto"/>
        <w:jc w:val="center"/>
        <w:rPr>
          <w:sz w:val="28"/>
          <w:szCs w:val="28"/>
          <w:lang w:val="en-US"/>
        </w:rPr>
      </w:pPr>
    </w:p>
    <w:p w:rsidR="009E70EE" w:rsidRPr="00C25006" w:rsidRDefault="009E70EE" w:rsidP="009E70EE">
      <w:pPr>
        <w:jc w:val="center"/>
        <w:rPr>
          <w:sz w:val="28"/>
          <w:szCs w:val="28"/>
          <w:lang w:val="en-US"/>
        </w:rPr>
      </w:pPr>
      <w:r w:rsidRPr="00C25006">
        <w:rPr>
          <w:sz w:val="28"/>
          <w:szCs w:val="28"/>
          <w:lang w:val="en-US"/>
        </w:rPr>
        <w:t>Shymkent, 201</w:t>
      </w:r>
      <w:r>
        <w:rPr>
          <w:sz w:val="28"/>
          <w:szCs w:val="28"/>
          <w:lang w:val="en-US"/>
        </w:rPr>
        <w:t>7</w:t>
      </w:r>
    </w:p>
    <w:p w:rsidR="009E70EE" w:rsidRPr="00414442" w:rsidRDefault="009E70EE" w:rsidP="009E70EE">
      <w:pPr>
        <w:spacing w:after="200" w:line="276" w:lineRule="auto"/>
        <w:jc w:val="center"/>
        <w:rPr>
          <w:rStyle w:val="hps"/>
          <w:sz w:val="28"/>
          <w:szCs w:val="28"/>
          <w:lang w:val="en-US"/>
        </w:rPr>
      </w:pPr>
      <w:r w:rsidRPr="00C25006">
        <w:rPr>
          <w:caps/>
          <w:sz w:val="28"/>
          <w:szCs w:val="28"/>
          <w:lang w:val="en-US" w:eastAsia="ko-KR"/>
        </w:rPr>
        <w:br w:type="page"/>
      </w:r>
      <w:r w:rsidRPr="00C25006">
        <w:rPr>
          <w:caps/>
          <w:sz w:val="28"/>
          <w:szCs w:val="28"/>
          <w:lang w:val="en-US" w:eastAsia="ko-KR"/>
        </w:rPr>
        <w:lastRenderedPageBreak/>
        <w:br w:type="page"/>
      </w:r>
      <w:r w:rsidRPr="00414442">
        <w:rPr>
          <w:rStyle w:val="hps"/>
          <w:sz w:val="28"/>
          <w:szCs w:val="28"/>
          <w:lang w:val="en-US"/>
        </w:rPr>
        <w:lastRenderedPageBreak/>
        <w:t>MINISTRY</w:t>
      </w:r>
      <w:r w:rsidRPr="00414442">
        <w:rPr>
          <w:sz w:val="28"/>
          <w:szCs w:val="28"/>
          <w:lang w:val="en-US"/>
        </w:rPr>
        <w:t xml:space="preserve"> </w:t>
      </w:r>
      <w:r w:rsidRPr="00414442">
        <w:rPr>
          <w:rStyle w:val="hps"/>
          <w:sz w:val="28"/>
          <w:szCs w:val="28"/>
          <w:lang w:val="en-US"/>
        </w:rPr>
        <w:t>OF EDUCATION</w:t>
      </w:r>
      <w:r w:rsidRPr="00414442">
        <w:rPr>
          <w:sz w:val="28"/>
          <w:szCs w:val="28"/>
          <w:lang w:val="en-US"/>
        </w:rPr>
        <w:t xml:space="preserve"> </w:t>
      </w:r>
      <w:r w:rsidRPr="00414442">
        <w:rPr>
          <w:rStyle w:val="hps"/>
          <w:sz w:val="28"/>
          <w:szCs w:val="28"/>
          <w:lang w:val="en-US"/>
        </w:rPr>
        <w:t>AND SCIENCE OF</w:t>
      </w:r>
      <w:r w:rsidRPr="00414442">
        <w:rPr>
          <w:sz w:val="28"/>
          <w:szCs w:val="28"/>
          <w:lang w:val="en-US"/>
        </w:rPr>
        <w:t xml:space="preserve"> </w:t>
      </w:r>
      <w:r w:rsidRPr="00414442">
        <w:rPr>
          <w:rStyle w:val="hps"/>
          <w:sz w:val="28"/>
          <w:szCs w:val="28"/>
          <w:lang w:val="en-US"/>
        </w:rPr>
        <w:t xml:space="preserve">THE REPUBLIC OF </w:t>
      </w:r>
      <w:r w:rsidRPr="00414442">
        <w:rPr>
          <w:sz w:val="28"/>
          <w:szCs w:val="28"/>
          <w:lang w:val="en-US"/>
        </w:rPr>
        <w:t>KAZAKHSTAN</w:t>
      </w:r>
    </w:p>
    <w:p w:rsidR="009E70EE" w:rsidRPr="00414442" w:rsidRDefault="009E70EE" w:rsidP="009E70EE">
      <w:pPr>
        <w:shd w:val="clear" w:color="auto" w:fill="FFFFFF"/>
        <w:autoSpaceDE w:val="0"/>
        <w:autoSpaceDN w:val="0"/>
        <w:adjustRightInd w:val="0"/>
        <w:ind w:right="-6"/>
        <w:jc w:val="center"/>
        <w:rPr>
          <w:rStyle w:val="hps"/>
          <w:sz w:val="28"/>
          <w:szCs w:val="28"/>
          <w:lang w:val="en-US"/>
        </w:rPr>
      </w:pPr>
    </w:p>
    <w:p w:rsidR="009E70EE" w:rsidRPr="00414442" w:rsidRDefault="009E70EE" w:rsidP="009E70EE">
      <w:pPr>
        <w:shd w:val="clear" w:color="auto" w:fill="FFFFFF"/>
        <w:autoSpaceDE w:val="0"/>
        <w:autoSpaceDN w:val="0"/>
        <w:adjustRightInd w:val="0"/>
        <w:ind w:right="-6"/>
        <w:jc w:val="center"/>
        <w:rPr>
          <w:rStyle w:val="hps"/>
          <w:sz w:val="28"/>
          <w:szCs w:val="28"/>
          <w:lang w:val="en-US"/>
        </w:rPr>
      </w:pPr>
      <w:r w:rsidRPr="00414442">
        <w:rPr>
          <w:rStyle w:val="hps"/>
          <w:sz w:val="28"/>
          <w:szCs w:val="28"/>
          <w:lang w:val="en-US"/>
        </w:rPr>
        <w:t>SOUTH KAZAKHSTAN STATE UNIVERSITY named after M.AUEZOV</w:t>
      </w:r>
    </w:p>
    <w:p w:rsidR="009E70EE" w:rsidRPr="00C25006" w:rsidRDefault="009E70EE" w:rsidP="009E70EE">
      <w:pPr>
        <w:jc w:val="both"/>
        <w:rPr>
          <w:b/>
          <w:caps/>
          <w:sz w:val="28"/>
          <w:szCs w:val="28"/>
          <w:lang w:val="en-US"/>
        </w:rPr>
      </w:pPr>
    </w:p>
    <w:p w:rsidR="009E70EE" w:rsidRPr="00C25006" w:rsidRDefault="009E70EE" w:rsidP="009E70EE">
      <w:pPr>
        <w:shd w:val="clear" w:color="auto" w:fill="FFFFFF"/>
        <w:autoSpaceDE w:val="0"/>
        <w:autoSpaceDN w:val="0"/>
        <w:adjustRightInd w:val="0"/>
        <w:ind w:right="-6"/>
        <w:jc w:val="center"/>
        <w:rPr>
          <w:sz w:val="28"/>
          <w:szCs w:val="28"/>
          <w:lang w:val="en-US"/>
        </w:rPr>
      </w:pPr>
    </w:p>
    <w:p w:rsidR="009E70EE" w:rsidRPr="00C25006" w:rsidRDefault="009E70EE" w:rsidP="009E70EE">
      <w:pPr>
        <w:shd w:val="clear" w:color="auto" w:fill="FFFFFF"/>
        <w:autoSpaceDE w:val="0"/>
        <w:autoSpaceDN w:val="0"/>
        <w:adjustRightInd w:val="0"/>
        <w:ind w:right="-6"/>
        <w:jc w:val="center"/>
        <w:rPr>
          <w:sz w:val="28"/>
          <w:szCs w:val="28"/>
          <w:lang w:val="en-US"/>
        </w:rPr>
      </w:pPr>
    </w:p>
    <w:p w:rsidR="009E70EE" w:rsidRPr="00C25006" w:rsidRDefault="009E70EE" w:rsidP="009E70EE">
      <w:pPr>
        <w:shd w:val="clear" w:color="auto" w:fill="FFFFFF"/>
        <w:autoSpaceDE w:val="0"/>
        <w:autoSpaceDN w:val="0"/>
        <w:adjustRightInd w:val="0"/>
        <w:ind w:right="-6"/>
        <w:jc w:val="center"/>
        <w:rPr>
          <w:bCs/>
          <w:color w:val="000000"/>
          <w:sz w:val="28"/>
          <w:szCs w:val="28"/>
          <w:lang w:val="en-US"/>
        </w:rPr>
      </w:pPr>
      <w:r w:rsidRPr="00C25006">
        <w:rPr>
          <w:sz w:val="28"/>
          <w:szCs w:val="28"/>
          <w:lang w:val="en-US"/>
        </w:rPr>
        <w:t xml:space="preserve"> </w:t>
      </w:r>
      <w:r w:rsidRPr="00C25006">
        <w:rPr>
          <w:bCs/>
          <w:color w:val="000000"/>
          <w:sz w:val="28"/>
          <w:szCs w:val="28"/>
          <w:lang w:val="en-US"/>
        </w:rPr>
        <w:t>Department of «</w:t>
      </w:r>
      <w:r>
        <w:rPr>
          <w:bCs/>
          <w:color w:val="000000"/>
          <w:sz w:val="28"/>
          <w:szCs w:val="28"/>
          <w:lang w:val="en-US"/>
        </w:rPr>
        <w:t>E</w:t>
      </w:r>
      <w:r w:rsidRPr="00C25006">
        <w:rPr>
          <w:bCs/>
          <w:color w:val="000000"/>
          <w:sz w:val="28"/>
          <w:szCs w:val="28"/>
          <w:lang w:val="en-US"/>
        </w:rPr>
        <w:t xml:space="preserve">conomic theory» </w:t>
      </w: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autoSpaceDE w:val="0"/>
        <w:autoSpaceDN w:val="0"/>
        <w:adjustRightInd w:val="0"/>
        <w:jc w:val="center"/>
        <w:rPr>
          <w:caps/>
          <w:color w:val="1C1C1C"/>
          <w:sz w:val="28"/>
          <w:szCs w:val="28"/>
          <w:lang w:val="en-US"/>
        </w:rPr>
      </w:pPr>
      <w:r w:rsidRPr="00C25006">
        <w:rPr>
          <w:color w:val="1C1C1C"/>
          <w:sz w:val="28"/>
          <w:szCs w:val="28"/>
          <w:lang w:val="en-US"/>
        </w:rPr>
        <w:t>G. URAZBA</w:t>
      </w:r>
      <w:r w:rsidR="00414442">
        <w:rPr>
          <w:color w:val="1C1C1C"/>
          <w:sz w:val="28"/>
          <w:szCs w:val="28"/>
          <w:lang w:val="en-US"/>
        </w:rPr>
        <w:t>Y</w:t>
      </w:r>
      <w:r w:rsidRPr="00C25006">
        <w:rPr>
          <w:color w:val="1C1C1C"/>
          <w:sz w:val="28"/>
          <w:szCs w:val="28"/>
          <w:lang w:val="en-US"/>
        </w:rPr>
        <w:t xml:space="preserve">EVA, V. SHERSTYUK, A. ABISHOVA </w:t>
      </w:r>
    </w:p>
    <w:p w:rsidR="009E70EE" w:rsidRPr="00C25006" w:rsidRDefault="009E70EE" w:rsidP="009E70EE">
      <w:pPr>
        <w:jc w:val="center"/>
        <w:rPr>
          <w:sz w:val="28"/>
          <w:szCs w:val="28"/>
          <w:lang w:val="en-US"/>
        </w:rPr>
      </w:pPr>
    </w:p>
    <w:p w:rsidR="009E70EE" w:rsidRPr="00C25006" w:rsidRDefault="009E70EE" w:rsidP="009E70EE">
      <w:pPr>
        <w:jc w:val="center"/>
        <w:rPr>
          <w:sz w:val="28"/>
          <w:szCs w:val="28"/>
          <w:lang w:val="en-US"/>
        </w:rPr>
      </w:pPr>
    </w:p>
    <w:p w:rsidR="009E70EE" w:rsidRPr="00C25006" w:rsidRDefault="009E70EE" w:rsidP="009E70EE">
      <w:pPr>
        <w:jc w:val="center"/>
        <w:rPr>
          <w:i/>
          <w:sz w:val="28"/>
          <w:szCs w:val="28"/>
          <w:lang w:val="en-US"/>
        </w:rPr>
      </w:pPr>
    </w:p>
    <w:p w:rsidR="009E70EE" w:rsidRPr="00C25006" w:rsidRDefault="009E70EE" w:rsidP="009E70EE">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9E70EE" w:rsidRDefault="009E70EE" w:rsidP="009E70EE">
      <w:pPr>
        <w:widowControl w:val="0"/>
        <w:autoSpaceDE w:val="0"/>
        <w:autoSpaceDN w:val="0"/>
        <w:adjustRightInd w:val="0"/>
        <w:jc w:val="center"/>
        <w:rPr>
          <w:bCs/>
          <w:sz w:val="28"/>
          <w:szCs w:val="28"/>
          <w:lang w:val="en-US"/>
        </w:rPr>
      </w:pPr>
      <w:r w:rsidRPr="00C25006">
        <w:rPr>
          <w:color w:val="000000"/>
          <w:spacing w:val="-1"/>
          <w:sz w:val="28"/>
          <w:szCs w:val="28"/>
          <w:lang w:val="en-US"/>
        </w:rPr>
        <w:t xml:space="preserve"> </w:t>
      </w:r>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p>
    <w:p w:rsidR="009E70EE" w:rsidRDefault="009E70EE" w:rsidP="009E70EE">
      <w:pPr>
        <w:widowControl w:val="0"/>
        <w:autoSpaceDE w:val="0"/>
        <w:autoSpaceDN w:val="0"/>
        <w:adjustRightInd w:val="0"/>
        <w:jc w:val="center"/>
        <w:rPr>
          <w:color w:val="000000"/>
          <w:sz w:val="28"/>
          <w:lang w:val="en-US"/>
        </w:rPr>
      </w:pPr>
      <w:r w:rsidRPr="00302493">
        <w:rPr>
          <w:color w:val="1C1C1C"/>
          <w:sz w:val="28"/>
          <w:szCs w:val="28"/>
          <w:lang w:val="en-US" w:eastAsia="ko-KR"/>
        </w:rPr>
        <w:t>«</w:t>
      </w:r>
      <w:r w:rsidRPr="00414442">
        <w:rPr>
          <w:sz w:val="28"/>
          <w:szCs w:val="28"/>
          <w:lang w:val="en-US"/>
        </w:rPr>
        <w:t>Microeconomics</w:t>
      </w:r>
      <w:r w:rsidRPr="00302493">
        <w:rPr>
          <w:color w:val="1C1C1C"/>
          <w:sz w:val="28"/>
          <w:szCs w:val="28"/>
          <w:lang w:val="en-US" w:eastAsia="ko-KR"/>
        </w:rPr>
        <w:t>»</w:t>
      </w:r>
      <w:r>
        <w:rPr>
          <w:color w:val="1C1C1C"/>
          <w:sz w:val="28"/>
          <w:szCs w:val="28"/>
          <w:lang w:val="en-US" w:eastAsia="ko-KR"/>
        </w:rPr>
        <w:t xml:space="preserve"> </w:t>
      </w:r>
      <w:r w:rsidRPr="00C25006">
        <w:rPr>
          <w:color w:val="000000"/>
          <w:sz w:val="28"/>
          <w:szCs w:val="28"/>
          <w:lang w:val="en-US"/>
        </w:rPr>
        <w:t xml:space="preserve">for students </w:t>
      </w:r>
      <w:r>
        <w:rPr>
          <w:color w:val="000000"/>
          <w:sz w:val="28"/>
          <w:szCs w:val="28"/>
          <w:lang w:val="en-US"/>
        </w:rPr>
        <w:t xml:space="preserve">of </w:t>
      </w:r>
      <w:r w:rsidRPr="009E70EE">
        <w:rPr>
          <w:bCs/>
          <w:color w:val="000000"/>
          <w:sz w:val="28"/>
          <w:lang w:val="en-US"/>
        </w:rPr>
        <w:t>5В050800</w:t>
      </w:r>
      <w:r w:rsidRPr="00CB7B5A">
        <w:rPr>
          <w:bCs/>
          <w:color w:val="000000"/>
          <w:lang w:val="en-US"/>
        </w:rPr>
        <w:t xml:space="preserve"> - </w:t>
      </w:r>
      <w:r w:rsidRPr="009E70EE">
        <w:rPr>
          <w:bCs/>
          <w:color w:val="000000"/>
          <w:sz w:val="28"/>
          <w:lang w:val="en-US"/>
        </w:rPr>
        <w:t>«The Accounting and audit»</w:t>
      </w:r>
      <w:r>
        <w:rPr>
          <w:bCs/>
          <w:color w:val="000000"/>
          <w:sz w:val="28"/>
          <w:lang w:val="en-US"/>
        </w:rPr>
        <w:t xml:space="preserve">, </w:t>
      </w:r>
      <w:r w:rsidRPr="009E70EE">
        <w:rPr>
          <w:bCs/>
          <w:sz w:val="28"/>
          <w:lang w:val="en-US"/>
        </w:rPr>
        <w:t>5В050700 - «Management»</w:t>
      </w:r>
      <w:r w:rsidRPr="009E70EE">
        <w:rPr>
          <w:bCs/>
          <w:color w:val="000000"/>
          <w:sz w:val="28"/>
          <w:lang w:val="en-US"/>
        </w:rPr>
        <w:t xml:space="preserve">, </w:t>
      </w:r>
      <w:r w:rsidRPr="009E70EE">
        <w:rPr>
          <w:color w:val="000000"/>
          <w:sz w:val="28"/>
          <w:lang w:val="en-US"/>
        </w:rPr>
        <w:t xml:space="preserve">5В0501100 - "Marketing", </w:t>
      </w:r>
    </w:p>
    <w:p w:rsidR="009E70EE" w:rsidRPr="00414442" w:rsidRDefault="009E70EE" w:rsidP="009E70EE">
      <w:pPr>
        <w:widowControl w:val="0"/>
        <w:autoSpaceDE w:val="0"/>
        <w:autoSpaceDN w:val="0"/>
        <w:adjustRightInd w:val="0"/>
        <w:jc w:val="center"/>
        <w:rPr>
          <w:rStyle w:val="hps"/>
          <w:sz w:val="28"/>
          <w:szCs w:val="28"/>
          <w:lang w:val="en-US"/>
        </w:rPr>
      </w:pPr>
      <w:r w:rsidRPr="009E70EE">
        <w:rPr>
          <w:bCs/>
          <w:sz w:val="28"/>
          <w:szCs w:val="28"/>
          <w:lang w:val="en-US"/>
        </w:rPr>
        <w:t>5В051000 - «</w:t>
      </w:r>
      <w:r w:rsidRPr="009E70EE">
        <w:rPr>
          <w:sz w:val="28"/>
          <w:lang w:val="en-US"/>
        </w:rPr>
        <w:t>State  and local management</w:t>
      </w:r>
      <w:r w:rsidRPr="009E70EE">
        <w:rPr>
          <w:bCs/>
          <w:sz w:val="28"/>
          <w:szCs w:val="28"/>
          <w:lang w:val="en-US"/>
        </w:rPr>
        <w:t>»</w:t>
      </w:r>
      <w:r>
        <w:rPr>
          <w:bCs/>
          <w:sz w:val="28"/>
          <w:szCs w:val="28"/>
          <w:lang w:val="en-US"/>
        </w:rPr>
        <w:t xml:space="preserve"> </w:t>
      </w:r>
      <w:r w:rsidRPr="00414442">
        <w:rPr>
          <w:rStyle w:val="hps"/>
          <w:sz w:val="28"/>
          <w:szCs w:val="28"/>
          <w:lang w:val="en-US"/>
        </w:rPr>
        <w:t>specialty</w:t>
      </w:r>
    </w:p>
    <w:p w:rsidR="009E70EE" w:rsidRPr="00414442"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jc w:val="both"/>
        <w:rPr>
          <w:b/>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eastAsia="ko-KR"/>
        </w:rPr>
      </w:pPr>
    </w:p>
    <w:p w:rsidR="009E70EE" w:rsidRPr="00C25006" w:rsidRDefault="009E70EE" w:rsidP="009E70EE">
      <w:pPr>
        <w:jc w:val="center"/>
        <w:rPr>
          <w:sz w:val="28"/>
          <w:szCs w:val="28"/>
          <w:lang w:val="en-US"/>
        </w:rPr>
        <w:sectPr w:rsidR="009E70EE" w:rsidRPr="00C25006" w:rsidSect="004D1B20">
          <w:footerReference w:type="default" r:id="rId8"/>
          <w:pgSz w:w="11909" w:h="16834"/>
          <w:pgMar w:top="851" w:right="851" w:bottom="851" w:left="1440" w:header="720" w:footer="726" w:gutter="0"/>
          <w:cols w:space="720"/>
          <w:noEndnote/>
        </w:sectPr>
      </w:pPr>
      <w:r w:rsidRPr="00C25006">
        <w:rPr>
          <w:sz w:val="28"/>
          <w:szCs w:val="28"/>
          <w:lang w:val="en-US"/>
        </w:rPr>
        <w:t>Shymkent - 201</w:t>
      </w:r>
      <w:r>
        <w:rPr>
          <w:sz w:val="28"/>
          <w:szCs w:val="28"/>
          <w:lang w:val="en-US"/>
        </w:rPr>
        <w:t>7</w:t>
      </w:r>
    </w:p>
    <w:p w:rsidR="009E70EE" w:rsidRPr="00C25006" w:rsidRDefault="009E70EE" w:rsidP="009E70EE">
      <w:pPr>
        <w:keepNext/>
        <w:autoSpaceDE w:val="0"/>
        <w:autoSpaceDN w:val="0"/>
        <w:adjustRightInd w:val="0"/>
        <w:outlineLvl w:val="2"/>
        <w:rPr>
          <w:sz w:val="28"/>
          <w:szCs w:val="28"/>
          <w:lang w:val="en-US"/>
        </w:rPr>
      </w:pPr>
      <w:r w:rsidRPr="00C25006">
        <w:rPr>
          <w:sz w:val="28"/>
          <w:szCs w:val="28"/>
          <w:lang w:val="en-US"/>
        </w:rPr>
        <w:lastRenderedPageBreak/>
        <w:t>UDC 330.8. (072)</w:t>
      </w:r>
    </w:p>
    <w:p w:rsidR="009E70EE" w:rsidRPr="00C25006" w:rsidRDefault="009E70EE" w:rsidP="009E70EE">
      <w:pPr>
        <w:autoSpaceDE w:val="0"/>
        <w:autoSpaceDN w:val="0"/>
        <w:adjustRightInd w:val="0"/>
        <w:rPr>
          <w:sz w:val="28"/>
          <w:szCs w:val="28"/>
          <w:lang w:val="en-US"/>
        </w:rPr>
      </w:pPr>
      <w:r w:rsidRPr="00C25006">
        <w:rPr>
          <w:sz w:val="28"/>
          <w:szCs w:val="28"/>
          <w:lang w:val="en-US"/>
        </w:rPr>
        <w:t>BBK 65.01ja73</w:t>
      </w:r>
    </w:p>
    <w:p w:rsidR="009E70EE" w:rsidRPr="00C25006" w:rsidRDefault="009E70EE" w:rsidP="009E70EE">
      <w:pPr>
        <w:jc w:val="both"/>
        <w:rPr>
          <w:sz w:val="28"/>
          <w:szCs w:val="28"/>
          <w:lang w:val="en-US" w:eastAsia="ko-KR"/>
        </w:rPr>
      </w:pPr>
    </w:p>
    <w:p w:rsidR="009E70EE" w:rsidRPr="00C25006" w:rsidRDefault="009E70EE" w:rsidP="00D46C0E">
      <w:pPr>
        <w:widowControl w:val="0"/>
        <w:autoSpaceDE w:val="0"/>
        <w:autoSpaceDN w:val="0"/>
        <w:adjustRightInd w:val="0"/>
        <w:jc w:val="both"/>
        <w:rPr>
          <w:color w:val="000000"/>
          <w:spacing w:val="-1"/>
          <w:sz w:val="28"/>
          <w:szCs w:val="28"/>
          <w:lang w:val="en-US"/>
        </w:rPr>
      </w:pPr>
      <w:proofErr w:type="spellStart"/>
      <w:r w:rsidRPr="00C25006">
        <w:rPr>
          <w:sz w:val="28"/>
          <w:szCs w:val="28"/>
          <w:lang w:val="en-US" w:eastAsia="ko-KR"/>
        </w:rPr>
        <w:t>Draftsmans</w:t>
      </w:r>
      <w:proofErr w:type="spellEnd"/>
      <w:r w:rsidRPr="00C25006">
        <w:rPr>
          <w:sz w:val="28"/>
          <w:szCs w:val="28"/>
          <w:lang w:val="en-US" w:eastAsia="ko-KR"/>
        </w:rPr>
        <w:t xml:space="preserve">: </w:t>
      </w:r>
      <w:r w:rsidRPr="00C25006">
        <w:rPr>
          <w:color w:val="1C1C1C"/>
          <w:sz w:val="28"/>
          <w:szCs w:val="28"/>
          <w:lang w:val="en-US"/>
        </w:rPr>
        <w:t xml:space="preserve">G. </w:t>
      </w:r>
      <w:proofErr w:type="spellStart"/>
      <w:r w:rsidRPr="00C25006">
        <w:rPr>
          <w:color w:val="1C1C1C"/>
          <w:sz w:val="28"/>
          <w:szCs w:val="28"/>
          <w:lang w:val="en-US"/>
        </w:rPr>
        <w:t>Urazba</w:t>
      </w:r>
      <w:r w:rsidR="00414442">
        <w:rPr>
          <w:color w:val="1C1C1C"/>
          <w:sz w:val="28"/>
          <w:szCs w:val="28"/>
          <w:lang w:val="en-US"/>
        </w:rPr>
        <w:t>y</w:t>
      </w:r>
      <w:r w:rsidRPr="00C25006">
        <w:rPr>
          <w:color w:val="1C1C1C"/>
          <w:sz w:val="28"/>
          <w:szCs w:val="28"/>
          <w:lang w:val="en-US"/>
        </w:rPr>
        <w:t>eva</w:t>
      </w:r>
      <w:proofErr w:type="spellEnd"/>
      <w:r w:rsidRPr="00C25006">
        <w:rPr>
          <w:color w:val="1C1C1C"/>
          <w:sz w:val="28"/>
          <w:szCs w:val="28"/>
          <w:lang w:val="en-US"/>
        </w:rPr>
        <w:t xml:space="preserve">, </w:t>
      </w:r>
      <w:r w:rsidR="00D46C0E" w:rsidRPr="00C25006">
        <w:rPr>
          <w:color w:val="1C1C1C"/>
          <w:sz w:val="28"/>
          <w:szCs w:val="28"/>
          <w:lang w:val="en-US"/>
        </w:rPr>
        <w:t xml:space="preserve">V. </w:t>
      </w:r>
      <w:proofErr w:type="spellStart"/>
      <w:r w:rsidR="00D46C0E" w:rsidRPr="00C25006">
        <w:rPr>
          <w:color w:val="1C1C1C"/>
          <w:sz w:val="28"/>
          <w:szCs w:val="28"/>
          <w:lang w:val="en-US"/>
        </w:rPr>
        <w:t>Sherstyuk</w:t>
      </w:r>
      <w:proofErr w:type="spellEnd"/>
      <w:r w:rsidR="00D46C0E">
        <w:rPr>
          <w:caps/>
          <w:color w:val="1C1C1C"/>
          <w:sz w:val="28"/>
          <w:szCs w:val="28"/>
          <w:lang w:val="en-US"/>
        </w:rPr>
        <w:t>,</w:t>
      </w:r>
      <w:r w:rsidR="00D46C0E" w:rsidRPr="00C25006">
        <w:rPr>
          <w:caps/>
          <w:color w:val="1C1C1C"/>
          <w:sz w:val="28"/>
          <w:szCs w:val="28"/>
          <w:lang w:val="en-US"/>
        </w:rPr>
        <w:t xml:space="preserve"> </w:t>
      </w:r>
      <w:r w:rsidR="00D46C0E" w:rsidRPr="00C25006">
        <w:rPr>
          <w:color w:val="1C1C1C"/>
          <w:sz w:val="28"/>
          <w:szCs w:val="28"/>
          <w:lang w:val="en-US"/>
        </w:rPr>
        <w:t xml:space="preserve">A. </w:t>
      </w:r>
      <w:proofErr w:type="spellStart"/>
      <w:r w:rsidRPr="00C25006">
        <w:rPr>
          <w:color w:val="1C1C1C"/>
          <w:sz w:val="28"/>
          <w:szCs w:val="28"/>
          <w:lang w:val="en-US"/>
        </w:rPr>
        <w:t>Abishova</w:t>
      </w:r>
      <w:proofErr w:type="spellEnd"/>
      <w:r w:rsidR="00D46C0E">
        <w:rPr>
          <w:color w:val="1C1C1C"/>
          <w:sz w:val="28"/>
          <w:szCs w:val="28"/>
          <w:lang w:val="en-US"/>
        </w:rPr>
        <w:t>/</w:t>
      </w:r>
      <w:r w:rsidRPr="00C25006">
        <w:rPr>
          <w:color w:val="1C1C1C"/>
          <w:sz w:val="28"/>
          <w:szCs w:val="28"/>
          <w:lang w:val="en-US"/>
        </w:rPr>
        <w:t xml:space="preserve"> </w:t>
      </w:r>
      <w:r w:rsidRPr="00C25006">
        <w:rPr>
          <w:caps/>
          <w:color w:val="000000"/>
          <w:spacing w:val="-1"/>
          <w:sz w:val="28"/>
          <w:szCs w:val="28"/>
          <w:lang w:val="en-US"/>
        </w:rPr>
        <w:t>M</w:t>
      </w:r>
      <w:r w:rsidRPr="00C25006">
        <w:rPr>
          <w:color w:val="000000"/>
          <w:spacing w:val="-1"/>
          <w:sz w:val="28"/>
          <w:szCs w:val="28"/>
          <w:lang w:val="en-US"/>
        </w:rPr>
        <w:t>ethodical instructions</w:t>
      </w:r>
    </w:p>
    <w:p w:rsidR="009E70EE" w:rsidRPr="00C25006" w:rsidRDefault="009E70EE" w:rsidP="00D46C0E">
      <w:pPr>
        <w:widowControl w:val="0"/>
        <w:autoSpaceDE w:val="0"/>
        <w:autoSpaceDN w:val="0"/>
        <w:adjustRightInd w:val="0"/>
        <w:jc w:val="both"/>
        <w:rPr>
          <w:caps/>
          <w:color w:val="1C1C1C"/>
          <w:sz w:val="28"/>
          <w:szCs w:val="28"/>
          <w:lang w:val="en-US"/>
        </w:rPr>
      </w:pPr>
      <w:r w:rsidRPr="00C25006">
        <w:rPr>
          <w:color w:val="000000"/>
          <w:spacing w:val="-1"/>
          <w:sz w:val="28"/>
          <w:szCs w:val="28"/>
          <w:lang w:val="en-US"/>
        </w:rPr>
        <w:t xml:space="preserve"> </w:t>
      </w:r>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00D46C0E" w:rsidRPr="00414442">
        <w:rPr>
          <w:sz w:val="28"/>
          <w:szCs w:val="28"/>
          <w:lang w:val="en-US"/>
        </w:rPr>
        <w:t>Microeconomics</w:t>
      </w:r>
      <w:r w:rsidRPr="00302493">
        <w:rPr>
          <w:color w:val="1C1C1C"/>
          <w:sz w:val="28"/>
          <w:szCs w:val="28"/>
          <w:lang w:val="en-US" w:eastAsia="ko-KR"/>
        </w:rPr>
        <w:t>»</w:t>
      </w:r>
      <w:r>
        <w:rPr>
          <w:color w:val="1C1C1C"/>
          <w:sz w:val="28"/>
          <w:szCs w:val="28"/>
          <w:lang w:val="en-US" w:eastAsia="ko-KR"/>
        </w:rPr>
        <w:t xml:space="preserve"> </w:t>
      </w:r>
      <w:r w:rsidRPr="00C25006">
        <w:rPr>
          <w:caps/>
          <w:color w:val="000000"/>
          <w:spacing w:val="-1"/>
          <w:sz w:val="28"/>
          <w:szCs w:val="28"/>
          <w:lang w:val="en-US"/>
        </w:rPr>
        <w:t xml:space="preserve"> </w:t>
      </w:r>
      <w:r w:rsidR="00D46C0E" w:rsidRPr="00C25006">
        <w:rPr>
          <w:color w:val="000000"/>
          <w:sz w:val="28"/>
          <w:szCs w:val="28"/>
          <w:lang w:val="en-US"/>
        </w:rPr>
        <w:t xml:space="preserve">for students </w:t>
      </w:r>
      <w:r w:rsidR="00D46C0E">
        <w:rPr>
          <w:color w:val="000000"/>
          <w:sz w:val="28"/>
          <w:szCs w:val="28"/>
          <w:lang w:val="en-US"/>
        </w:rPr>
        <w:t xml:space="preserve">of </w:t>
      </w:r>
      <w:r w:rsidR="00D46C0E" w:rsidRPr="009E70EE">
        <w:rPr>
          <w:bCs/>
          <w:color w:val="000000"/>
          <w:sz w:val="28"/>
          <w:lang w:val="en-US"/>
        </w:rPr>
        <w:t>5В050800</w:t>
      </w:r>
      <w:r w:rsidR="00D46C0E" w:rsidRPr="00CB7B5A">
        <w:rPr>
          <w:bCs/>
          <w:color w:val="000000"/>
          <w:lang w:val="en-US"/>
        </w:rPr>
        <w:t xml:space="preserve"> - </w:t>
      </w:r>
      <w:r w:rsidR="00D46C0E" w:rsidRPr="009E70EE">
        <w:rPr>
          <w:bCs/>
          <w:color w:val="000000"/>
          <w:sz w:val="28"/>
          <w:lang w:val="en-US"/>
        </w:rPr>
        <w:t>«The Accounting and audit»</w:t>
      </w:r>
      <w:r w:rsidR="00D46C0E">
        <w:rPr>
          <w:bCs/>
          <w:color w:val="000000"/>
          <w:sz w:val="28"/>
          <w:lang w:val="en-US"/>
        </w:rPr>
        <w:t xml:space="preserve">, </w:t>
      </w:r>
      <w:r w:rsidR="00D46C0E" w:rsidRPr="009E70EE">
        <w:rPr>
          <w:bCs/>
          <w:sz w:val="28"/>
          <w:lang w:val="en-US"/>
        </w:rPr>
        <w:t>5В050700 - «Management»</w:t>
      </w:r>
      <w:r w:rsidR="00D46C0E" w:rsidRPr="009E70EE">
        <w:rPr>
          <w:bCs/>
          <w:color w:val="000000"/>
          <w:sz w:val="28"/>
          <w:lang w:val="en-US"/>
        </w:rPr>
        <w:t xml:space="preserve">, </w:t>
      </w:r>
      <w:r w:rsidR="00D46C0E" w:rsidRPr="009E70EE">
        <w:rPr>
          <w:color w:val="000000"/>
          <w:sz w:val="28"/>
          <w:lang w:val="en-US"/>
        </w:rPr>
        <w:t xml:space="preserve">5В0501100 - "Marketing", </w:t>
      </w:r>
      <w:r w:rsidR="00D46C0E" w:rsidRPr="009E70EE">
        <w:rPr>
          <w:bCs/>
          <w:sz w:val="28"/>
          <w:szCs w:val="28"/>
          <w:lang w:val="en-US"/>
        </w:rPr>
        <w:t>5В051000 - «</w:t>
      </w:r>
      <w:r w:rsidR="00D46C0E" w:rsidRPr="009E70EE">
        <w:rPr>
          <w:sz w:val="28"/>
          <w:lang w:val="en-US"/>
        </w:rPr>
        <w:t>State  and local management</w:t>
      </w:r>
      <w:r w:rsidR="00D46C0E" w:rsidRPr="009E70EE">
        <w:rPr>
          <w:bCs/>
          <w:sz w:val="28"/>
          <w:szCs w:val="28"/>
          <w:lang w:val="en-US"/>
        </w:rPr>
        <w:t>»</w:t>
      </w:r>
      <w:r w:rsidR="00D46C0E">
        <w:rPr>
          <w:bCs/>
          <w:sz w:val="28"/>
          <w:szCs w:val="28"/>
          <w:lang w:val="en-US"/>
        </w:rPr>
        <w:t xml:space="preserve"> </w:t>
      </w:r>
      <w:r w:rsidR="00D46C0E" w:rsidRPr="00414442">
        <w:rPr>
          <w:rStyle w:val="hps"/>
          <w:sz w:val="28"/>
          <w:szCs w:val="28"/>
          <w:lang w:val="en-US"/>
        </w:rPr>
        <w:t>specialty</w:t>
      </w:r>
      <w:r w:rsidRPr="00414442">
        <w:rPr>
          <w:sz w:val="28"/>
          <w:szCs w:val="28"/>
          <w:lang w:val="en-US"/>
        </w:rPr>
        <w:t xml:space="preserve">. -  Shymkent : UKGU named after </w:t>
      </w:r>
      <w:proofErr w:type="spellStart"/>
      <w:r w:rsidRPr="00414442">
        <w:rPr>
          <w:sz w:val="28"/>
          <w:szCs w:val="28"/>
          <w:lang w:val="en-US"/>
        </w:rPr>
        <w:t>M.Auezov</w:t>
      </w:r>
      <w:proofErr w:type="spellEnd"/>
      <w:r w:rsidRPr="00414442">
        <w:rPr>
          <w:sz w:val="28"/>
          <w:szCs w:val="28"/>
          <w:lang w:val="en-US"/>
        </w:rPr>
        <w:t>, 201</w:t>
      </w:r>
      <w:r w:rsidR="00D46C0E" w:rsidRPr="00414442">
        <w:rPr>
          <w:sz w:val="28"/>
          <w:szCs w:val="28"/>
          <w:lang w:val="en-US"/>
        </w:rPr>
        <w:t>7</w:t>
      </w:r>
      <w:r w:rsidRPr="00414442">
        <w:rPr>
          <w:sz w:val="28"/>
          <w:szCs w:val="28"/>
          <w:lang w:val="en-US"/>
        </w:rPr>
        <w:t xml:space="preserve">. - </w:t>
      </w:r>
      <w:r w:rsidRPr="000C58C3">
        <w:rPr>
          <w:sz w:val="28"/>
          <w:szCs w:val="28"/>
          <w:lang w:val="en-US"/>
        </w:rPr>
        <w:t xml:space="preserve"> </w:t>
      </w:r>
      <w:r w:rsidR="001532A5" w:rsidRPr="001532A5">
        <w:rPr>
          <w:sz w:val="28"/>
          <w:szCs w:val="28"/>
          <w:lang w:val="en-US"/>
        </w:rPr>
        <w:t>2</w:t>
      </w:r>
      <w:r w:rsidR="00414442">
        <w:rPr>
          <w:sz w:val="28"/>
          <w:szCs w:val="28"/>
          <w:lang w:val="en-US"/>
        </w:rPr>
        <w:t>4</w:t>
      </w:r>
      <w:r w:rsidRPr="000C58C3">
        <w:rPr>
          <w:sz w:val="28"/>
          <w:szCs w:val="28"/>
          <w:lang w:val="en-US"/>
        </w:rPr>
        <w:t xml:space="preserve"> </w:t>
      </w:r>
      <w:r w:rsidRPr="00414442">
        <w:rPr>
          <w:sz w:val="28"/>
          <w:szCs w:val="28"/>
          <w:lang w:val="en-US"/>
        </w:rPr>
        <w:t>p.</w:t>
      </w:r>
    </w:p>
    <w:p w:rsidR="009E70EE" w:rsidRPr="00C25006" w:rsidRDefault="009E70EE" w:rsidP="009E70EE">
      <w:pPr>
        <w:jc w:val="both"/>
        <w:rPr>
          <w:sz w:val="28"/>
          <w:szCs w:val="28"/>
          <w:lang w:val="en-US" w:eastAsia="ko-KR"/>
        </w:rPr>
      </w:pPr>
    </w:p>
    <w:p w:rsidR="009E70EE" w:rsidRPr="00567EEB" w:rsidRDefault="009E70EE" w:rsidP="009E70EE">
      <w:pPr>
        <w:jc w:val="both"/>
        <w:rPr>
          <w:bCs/>
          <w:caps/>
          <w:sz w:val="28"/>
          <w:szCs w:val="28"/>
          <w:lang w:val="en-US"/>
        </w:rPr>
      </w:pPr>
      <w:r w:rsidRPr="00C25006">
        <w:rPr>
          <w:sz w:val="28"/>
          <w:szCs w:val="28"/>
          <w:lang w:val="en-US" w:eastAsia="ko-KR"/>
        </w:rPr>
        <w:tab/>
      </w:r>
      <w:r>
        <w:rPr>
          <w:bCs/>
          <w:sz w:val="28"/>
          <w:szCs w:val="28"/>
          <w:lang w:val="en-US"/>
        </w:rPr>
        <w:t>M</w:t>
      </w:r>
      <w:r w:rsidRPr="00567EEB">
        <w:rPr>
          <w:bCs/>
          <w:sz w:val="28"/>
          <w:szCs w:val="28"/>
          <w:lang w:val="en-US"/>
        </w:rPr>
        <w:t>ethodical instructions are made according to requirements of the curriculum and the program of discipline of</w:t>
      </w:r>
      <w:r>
        <w:rPr>
          <w:bCs/>
          <w:sz w:val="28"/>
          <w:szCs w:val="28"/>
          <w:lang w:val="en-US"/>
        </w:rPr>
        <w:t xml:space="preserve"> </w:t>
      </w:r>
      <w:r w:rsidR="00D46C0E" w:rsidRPr="00302493">
        <w:rPr>
          <w:color w:val="1C1C1C"/>
          <w:sz w:val="28"/>
          <w:szCs w:val="28"/>
          <w:lang w:val="en-US" w:eastAsia="ko-KR"/>
        </w:rPr>
        <w:t>«</w:t>
      </w:r>
      <w:r w:rsidR="00D46C0E" w:rsidRPr="00414442">
        <w:rPr>
          <w:sz w:val="28"/>
          <w:szCs w:val="28"/>
          <w:lang w:val="en-US"/>
        </w:rPr>
        <w:t>Microeconomics</w:t>
      </w:r>
      <w:r w:rsidR="00D46C0E" w:rsidRPr="00302493">
        <w:rPr>
          <w:color w:val="1C1C1C"/>
          <w:sz w:val="28"/>
          <w:szCs w:val="28"/>
          <w:lang w:val="en-US" w:eastAsia="ko-KR"/>
        </w:rPr>
        <w:t>»</w:t>
      </w:r>
      <w:r w:rsidR="00D46C0E">
        <w:rPr>
          <w:color w:val="1C1C1C"/>
          <w:sz w:val="28"/>
          <w:szCs w:val="28"/>
          <w:lang w:val="en-US" w:eastAsia="ko-KR"/>
        </w:rPr>
        <w:t xml:space="preserve"> </w:t>
      </w:r>
      <w:r w:rsidRPr="00567EEB">
        <w:rPr>
          <w:bCs/>
          <w:sz w:val="28"/>
          <w:szCs w:val="28"/>
          <w:lang w:val="en-US"/>
        </w:rPr>
        <w:t xml:space="preserve">and include all necessary data on performance by that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xml:space="preserve"> a rate.</w:t>
      </w:r>
    </w:p>
    <w:p w:rsidR="009E70EE" w:rsidRPr="00567EEB" w:rsidRDefault="009E70EE" w:rsidP="009E70EE">
      <w:pPr>
        <w:ind w:firstLine="567"/>
        <w:jc w:val="both"/>
        <w:rPr>
          <w:bCs/>
          <w:caps/>
          <w:sz w:val="28"/>
          <w:szCs w:val="28"/>
          <w:lang w:val="en-US"/>
        </w:rPr>
      </w:pPr>
    </w:p>
    <w:p w:rsidR="00D46C0E" w:rsidRPr="00567EEB" w:rsidRDefault="009E70EE" w:rsidP="00D46C0E">
      <w:pPr>
        <w:ind w:firstLine="567"/>
        <w:jc w:val="both"/>
        <w:rPr>
          <w:bCs/>
          <w:caps/>
          <w:sz w:val="28"/>
          <w:szCs w:val="28"/>
          <w:lang w:val="en-US"/>
        </w:rPr>
      </w:pPr>
      <w:r w:rsidRPr="00567EEB">
        <w:rPr>
          <w:bCs/>
          <w:caps/>
          <w:sz w:val="28"/>
          <w:szCs w:val="28"/>
          <w:lang w:val="en-US"/>
        </w:rPr>
        <w:tab/>
      </w:r>
      <w:r w:rsidRPr="00567EEB">
        <w:rPr>
          <w:bCs/>
          <w:sz w:val="28"/>
          <w:szCs w:val="28"/>
          <w:lang w:val="en-US"/>
        </w:rPr>
        <w:t>In methodical instructions on carrying out</w:t>
      </w:r>
      <w:r>
        <w:rPr>
          <w:bCs/>
          <w:iCs/>
          <w:spacing w:val="-1"/>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xml:space="preserve"> disciplines </w:t>
      </w:r>
      <w:r w:rsidR="00D46C0E" w:rsidRPr="00302493">
        <w:rPr>
          <w:color w:val="1C1C1C"/>
          <w:sz w:val="28"/>
          <w:szCs w:val="28"/>
          <w:lang w:val="en-US" w:eastAsia="ko-KR"/>
        </w:rPr>
        <w:t>«</w:t>
      </w:r>
      <w:r w:rsidR="00D46C0E" w:rsidRPr="00414442">
        <w:rPr>
          <w:sz w:val="28"/>
          <w:szCs w:val="28"/>
          <w:lang w:val="en-US"/>
        </w:rPr>
        <w:t>Microeconomics</w:t>
      </w:r>
      <w:r w:rsidR="00D46C0E" w:rsidRPr="00302493">
        <w:rPr>
          <w:color w:val="1C1C1C"/>
          <w:sz w:val="28"/>
          <w:szCs w:val="28"/>
          <w:lang w:val="en-US" w:eastAsia="ko-KR"/>
        </w:rPr>
        <w:t>»</w:t>
      </w:r>
      <w:r w:rsidR="00D46C0E">
        <w:rPr>
          <w:color w:val="1C1C1C"/>
          <w:sz w:val="28"/>
          <w:szCs w:val="28"/>
          <w:lang w:val="en-US" w:eastAsia="ko-KR"/>
        </w:rPr>
        <w:t xml:space="preserve"> </w:t>
      </w:r>
      <w:r w:rsidR="00D46C0E" w:rsidRPr="00C25006">
        <w:rPr>
          <w:caps/>
          <w:color w:val="000000"/>
          <w:spacing w:val="-1"/>
          <w:sz w:val="28"/>
          <w:szCs w:val="28"/>
          <w:lang w:val="en-US"/>
        </w:rPr>
        <w:t xml:space="preserve"> </w:t>
      </w:r>
      <w:r w:rsidRPr="00567EEB">
        <w:rPr>
          <w:bCs/>
          <w:sz w:val="28"/>
          <w:szCs w:val="28"/>
          <w:lang w:val="en-US"/>
        </w:rPr>
        <w:t>are presented the list and kinds of tasks on</w:t>
      </w:r>
      <w:r w:rsidRPr="00567EEB">
        <w:rPr>
          <w:bCs/>
          <w:iCs/>
          <w:spacing w:val="-1"/>
          <w:sz w:val="28"/>
          <w:szCs w:val="28"/>
          <w:lang w:val="en-US"/>
        </w:rPr>
        <w:t xml:space="preserve"> 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xml:space="preserve">, </w:t>
      </w:r>
      <w:r w:rsidR="00D46C0E" w:rsidRPr="00567EEB">
        <w:rPr>
          <w:bCs/>
          <w:sz w:val="28"/>
          <w:szCs w:val="28"/>
          <w:lang w:val="en-US"/>
        </w:rPr>
        <w:t>graphic and analytical exercises and problems, which performance promotes reception of skills of use of graphic methods of the analysis and the elementary mathematical device for studying quantitative communications of economic events and processes.</w:t>
      </w:r>
    </w:p>
    <w:p w:rsidR="009E70EE" w:rsidRPr="00567EEB" w:rsidRDefault="009E70EE" w:rsidP="009E70EE">
      <w:pPr>
        <w:ind w:firstLine="567"/>
        <w:jc w:val="both"/>
        <w:rPr>
          <w:bCs/>
          <w:caps/>
          <w:sz w:val="28"/>
          <w:szCs w:val="28"/>
          <w:lang w:val="en-US"/>
        </w:rPr>
      </w:pPr>
    </w:p>
    <w:p w:rsidR="009E70EE" w:rsidRPr="0052692D" w:rsidRDefault="009E70EE" w:rsidP="009E70EE">
      <w:pPr>
        <w:widowControl w:val="0"/>
        <w:autoSpaceDE w:val="0"/>
        <w:autoSpaceDN w:val="0"/>
        <w:adjustRightInd w:val="0"/>
        <w:jc w:val="both"/>
        <w:rPr>
          <w:rStyle w:val="hps"/>
          <w:color w:val="000000"/>
          <w:spacing w:val="-1"/>
          <w:sz w:val="28"/>
          <w:szCs w:val="28"/>
          <w:lang w:val="en-US"/>
        </w:rPr>
      </w:pPr>
      <w:r>
        <w:rPr>
          <w:caps/>
          <w:color w:val="000000"/>
          <w:spacing w:val="-1"/>
          <w:sz w:val="28"/>
          <w:szCs w:val="28"/>
          <w:lang w:val="en-US"/>
        </w:rPr>
        <w:tab/>
      </w:r>
      <w:r w:rsidRPr="00C25006">
        <w:rPr>
          <w:caps/>
          <w:color w:val="000000"/>
          <w:spacing w:val="-1"/>
          <w:sz w:val="28"/>
          <w:szCs w:val="28"/>
          <w:lang w:val="en-US"/>
        </w:rPr>
        <w:t>M</w:t>
      </w:r>
      <w:r w:rsidRPr="00C25006">
        <w:rPr>
          <w:color w:val="000000"/>
          <w:spacing w:val="-1"/>
          <w:sz w:val="28"/>
          <w:szCs w:val="28"/>
          <w:lang w:val="en-US"/>
        </w:rPr>
        <w:t>ethodical instructions</w:t>
      </w:r>
      <w:r>
        <w:rPr>
          <w:color w:val="000000"/>
          <w:spacing w:val="-1"/>
          <w:sz w:val="28"/>
          <w:szCs w:val="28"/>
          <w:lang w:val="en-US"/>
        </w:rPr>
        <w:t xml:space="preserve"> for </w:t>
      </w:r>
      <w:r w:rsidRPr="00C25006">
        <w:rPr>
          <w:bCs/>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00D46C0E" w:rsidRPr="00302493">
        <w:rPr>
          <w:color w:val="1C1C1C"/>
          <w:sz w:val="28"/>
          <w:szCs w:val="28"/>
          <w:lang w:val="en-US" w:eastAsia="ko-KR"/>
        </w:rPr>
        <w:t>«</w:t>
      </w:r>
      <w:r w:rsidR="00D46C0E" w:rsidRPr="00414442">
        <w:rPr>
          <w:sz w:val="28"/>
          <w:szCs w:val="28"/>
          <w:lang w:val="en-US"/>
        </w:rPr>
        <w:t>Microeconomics</w:t>
      </w:r>
      <w:r w:rsidR="00D46C0E" w:rsidRPr="00302493">
        <w:rPr>
          <w:color w:val="1C1C1C"/>
          <w:sz w:val="28"/>
          <w:szCs w:val="28"/>
          <w:lang w:val="en-US" w:eastAsia="ko-KR"/>
        </w:rPr>
        <w:t>»</w:t>
      </w:r>
      <w:r w:rsidR="00D46C0E">
        <w:rPr>
          <w:color w:val="1C1C1C"/>
          <w:sz w:val="28"/>
          <w:szCs w:val="28"/>
          <w:lang w:val="en-US" w:eastAsia="ko-KR"/>
        </w:rPr>
        <w:t xml:space="preserve"> </w:t>
      </w:r>
      <w:r w:rsidR="00D46C0E" w:rsidRPr="00C25006">
        <w:rPr>
          <w:caps/>
          <w:color w:val="000000"/>
          <w:spacing w:val="-1"/>
          <w:sz w:val="28"/>
          <w:szCs w:val="28"/>
          <w:lang w:val="en-US"/>
        </w:rPr>
        <w:t xml:space="preserve"> </w:t>
      </w:r>
      <w:r w:rsidRPr="00C25006">
        <w:rPr>
          <w:color w:val="000000"/>
          <w:sz w:val="28"/>
          <w:szCs w:val="28"/>
          <w:lang w:val="en-US"/>
        </w:rPr>
        <w:t xml:space="preserve">for all students </w:t>
      </w:r>
      <w:r w:rsidRPr="00414442">
        <w:rPr>
          <w:sz w:val="28"/>
          <w:szCs w:val="28"/>
          <w:lang w:val="en-US"/>
        </w:rPr>
        <w:t>economic</w:t>
      </w:r>
      <w:r w:rsidRPr="00C25006">
        <w:rPr>
          <w:color w:val="000000"/>
          <w:sz w:val="28"/>
          <w:szCs w:val="28"/>
          <w:lang w:val="en-US"/>
        </w:rPr>
        <w:t xml:space="preserve"> </w:t>
      </w:r>
      <w:r w:rsidRPr="00414442">
        <w:rPr>
          <w:rStyle w:val="hps"/>
          <w:sz w:val="28"/>
          <w:szCs w:val="28"/>
          <w:lang w:val="en-US"/>
        </w:rPr>
        <w:t>specialty</w:t>
      </w:r>
    </w:p>
    <w:p w:rsidR="009E70EE" w:rsidRPr="00414442" w:rsidRDefault="009E70EE" w:rsidP="009E70EE">
      <w:pPr>
        <w:jc w:val="both"/>
        <w:rPr>
          <w:sz w:val="28"/>
          <w:szCs w:val="28"/>
          <w:lang w:val="en-US" w:eastAsia="ko-KR"/>
        </w:rPr>
      </w:pPr>
    </w:p>
    <w:p w:rsidR="009E70EE" w:rsidRPr="00567EEB" w:rsidRDefault="009E70EE" w:rsidP="009E70EE">
      <w:pPr>
        <w:jc w:val="both"/>
        <w:rPr>
          <w:rFonts w:ascii="Times New Roman CYR" w:hAnsi="Times New Roman CYR" w:cs="Times New Roman CYR"/>
          <w:sz w:val="28"/>
          <w:szCs w:val="28"/>
          <w:lang w:val="en-US"/>
        </w:rPr>
      </w:pPr>
    </w:p>
    <w:p w:rsidR="009E70EE" w:rsidRDefault="009E70EE" w:rsidP="009E70EE">
      <w:pPr>
        <w:jc w:val="both"/>
        <w:rPr>
          <w:rFonts w:ascii="Times New Roman CYR" w:hAnsi="Times New Roman CYR" w:cs="Times New Roman CYR"/>
          <w:sz w:val="28"/>
          <w:szCs w:val="28"/>
          <w:lang w:val="en-US"/>
        </w:rPr>
      </w:pPr>
      <w:r w:rsidRPr="00C25006">
        <w:rPr>
          <w:rFonts w:ascii="Times New Roman CYR" w:hAnsi="Times New Roman CYR" w:cs="Times New Roman CYR"/>
          <w:sz w:val="28"/>
          <w:szCs w:val="28"/>
          <w:lang w:val="en-US"/>
        </w:rPr>
        <w:t xml:space="preserve">Reviewers: </w:t>
      </w:r>
    </w:p>
    <w:p w:rsidR="009E70EE" w:rsidRPr="00C25006" w:rsidRDefault="009E70EE" w:rsidP="009E70EE">
      <w:pPr>
        <w:jc w:val="both"/>
        <w:rPr>
          <w:rFonts w:ascii="Times New Roman CYR" w:hAnsi="Times New Roman CYR" w:cs="Times New Roman CYR"/>
          <w:sz w:val="28"/>
          <w:szCs w:val="28"/>
        </w:rPr>
      </w:pPr>
    </w:p>
    <w:tbl>
      <w:tblPr>
        <w:tblW w:w="0" w:type="auto"/>
        <w:tblLook w:val="04A0"/>
      </w:tblPr>
      <w:tblGrid>
        <w:gridCol w:w="2169"/>
        <w:gridCol w:w="7402"/>
      </w:tblGrid>
      <w:tr w:rsidR="009E70EE" w:rsidRPr="00070FFF" w:rsidTr="004D1B20">
        <w:tc>
          <w:tcPr>
            <w:tcW w:w="2235" w:type="dxa"/>
          </w:tcPr>
          <w:p w:rsidR="009E70EE" w:rsidRPr="00C25006" w:rsidRDefault="009E70EE" w:rsidP="004D1B20">
            <w:pPr>
              <w:jc w:val="both"/>
              <w:rPr>
                <w:sz w:val="28"/>
                <w:szCs w:val="28"/>
                <w:lang w:val="en-US"/>
              </w:rPr>
            </w:pPr>
            <w:proofErr w:type="spellStart"/>
            <w:r>
              <w:rPr>
                <w:sz w:val="28"/>
                <w:szCs w:val="28"/>
                <w:lang w:val="en-US"/>
              </w:rPr>
              <w:t>Kydyrova</w:t>
            </w:r>
            <w:proofErr w:type="spellEnd"/>
            <w:r w:rsidRPr="00C25006">
              <w:rPr>
                <w:sz w:val="28"/>
                <w:szCs w:val="28"/>
                <w:lang w:val="en-US"/>
              </w:rPr>
              <w:t xml:space="preserve"> </w:t>
            </w:r>
            <w:proofErr w:type="spellStart"/>
            <w:r>
              <w:rPr>
                <w:sz w:val="28"/>
                <w:szCs w:val="28"/>
                <w:lang w:val="en-US"/>
              </w:rPr>
              <w:t>Zh</w:t>
            </w:r>
            <w:proofErr w:type="spellEnd"/>
            <w:r>
              <w:rPr>
                <w:sz w:val="28"/>
                <w:szCs w:val="28"/>
                <w:lang w:val="en-US"/>
              </w:rPr>
              <w:t xml:space="preserve">. </w:t>
            </w:r>
          </w:p>
        </w:tc>
        <w:tc>
          <w:tcPr>
            <w:tcW w:w="7845" w:type="dxa"/>
          </w:tcPr>
          <w:p w:rsidR="009E70EE" w:rsidRPr="00C25006" w:rsidRDefault="009E70EE" w:rsidP="00070FFF">
            <w:pPr>
              <w:jc w:val="both"/>
              <w:rPr>
                <w:sz w:val="28"/>
                <w:szCs w:val="28"/>
                <w:lang w:val="en-US"/>
              </w:rPr>
            </w:pPr>
            <w:r w:rsidRPr="00C25006">
              <w:rPr>
                <w:sz w:val="28"/>
                <w:szCs w:val="28"/>
                <w:lang w:val="en-US"/>
              </w:rPr>
              <w:t>- Ph.D., associate professor of department "</w:t>
            </w:r>
            <w:r w:rsidR="00070FFF" w:rsidRPr="009E70EE">
              <w:rPr>
                <w:bCs/>
                <w:sz w:val="28"/>
                <w:lang w:val="en-US"/>
              </w:rPr>
              <w:t>Management</w:t>
            </w:r>
            <w:r w:rsidR="00070FFF">
              <w:rPr>
                <w:sz w:val="28"/>
                <w:szCs w:val="28"/>
                <w:lang w:val="en-US"/>
              </w:rPr>
              <w:t xml:space="preserve"> and</w:t>
            </w:r>
            <w:r w:rsidR="00070FFF" w:rsidRPr="009E70EE">
              <w:rPr>
                <w:color w:val="000000"/>
                <w:sz w:val="28"/>
                <w:lang w:val="en-US"/>
              </w:rPr>
              <w:t xml:space="preserve"> Marketing</w:t>
            </w:r>
            <w:r w:rsidRPr="00C25006">
              <w:rPr>
                <w:sz w:val="28"/>
                <w:szCs w:val="28"/>
                <w:lang w:val="en-US"/>
              </w:rPr>
              <w:t xml:space="preserve">" UKGU </w:t>
            </w:r>
            <w:r w:rsidRPr="00414442">
              <w:rPr>
                <w:rStyle w:val="hps"/>
                <w:sz w:val="28"/>
                <w:szCs w:val="28"/>
                <w:lang w:val="en-US"/>
              </w:rPr>
              <w:t xml:space="preserve">named    after M. </w:t>
            </w:r>
            <w:proofErr w:type="spellStart"/>
            <w:r w:rsidRPr="00414442">
              <w:rPr>
                <w:rStyle w:val="hps"/>
                <w:sz w:val="28"/>
                <w:szCs w:val="28"/>
                <w:lang w:val="en-US"/>
              </w:rPr>
              <w:t>Auezov</w:t>
            </w:r>
            <w:proofErr w:type="spellEnd"/>
          </w:p>
        </w:tc>
      </w:tr>
      <w:tr w:rsidR="009E70EE" w:rsidRPr="00070FFF" w:rsidTr="004D1B20">
        <w:tc>
          <w:tcPr>
            <w:tcW w:w="2235" w:type="dxa"/>
          </w:tcPr>
          <w:p w:rsidR="009E70EE" w:rsidRPr="00C25006" w:rsidRDefault="009E70EE" w:rsidP="004D1B20">
            <w:pPr>
              <w:jc w:val="both"/>
              <w:rPr>
                <w:sz w:val="28"/>
                <w:szCs w:val="28"/>
                <w:lang w:val="en-US"/>
              </w:rPr>
            </w:pPr>
          </w:p>
        </w:tc>
        <w:tc>
          <w:tcPr>
            <w:tcW w:w="7845" w:type="dxa"/>
          </w:tcPr>
          <w:p w:rsidR="009E70EE" w:rsidRPr="00C25006" w:rsidRDefault="009E70EE" w:rsidP="004D1B20">
            <w:pPr>
              <w:rPr>
                <w:color w:val="000000"/>
                <w:sz w:val="28"/>
                <w:szCs w:val="28"/>
                <w:lang w:val="en-US"/>
              </w:rPr>
            </w:pPr>
          </w:p>
        </w:tc>
      </w:tr>
    </w:tbl>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r w:rsidRPr="00C25006">
        <w:rPr>
          <w:sz w:val="28"/>
          <w:szCs w:val="28"/>
          <w:lang w:val="en-US" w:eastAsia="ko-KR"/>
        </w:rPr>
        <w:t xml:space="preserve">          Reviewed and recommended for publication department meeting "Economic Theory" (record</w:t>
      </w:r>
      <w:r>
        <w:rPr>
          <w:sz w:val="28"/>
          <w:szCs w:val="28"/>
          <w:lang w:val="en-US" w:eastAsia="ko-KR"/>
        </w:rPr>
        <w:t xml:space="preserve"> № ___ of "__" ______</w:t>
      </w:r>
      <w:r w:rsidRPr="00C25006">
        <w:rPr>
          <w:sz w:val="28"/>
          <w:szCs w:val="28"/>
          <w:lang w:val="en-US" w:eastAsia="ko-KR"/>
        </w:rPr>
        <w:t xml:space="preserve">201_) and </w:t>
      </w: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r w:rsidRPr="00C25006">
        <w:rPr>
          <w:sz w:val="28"/>
          <w:szCs w:val="28"/>
          <w:lang w:val="en-US" w:eastAsia="ko-KR"/>
        </w:rPr>
        <w:t>methodical commission of the faculty "Economics and Finance" (record</w:t>
      </w:r>
      <w:r>
        <w:rPr>
          <w:sz w:val="28"/>
          <w:szCs w:val="28"/>
          <w:lang w:val="en-US" w:eastAsia="ko-KR"/>
        </w:rPr>
        <w:t xml:space="preserve"> № ___ of "__" ______</w:t>
      </w:r>
      <w:r w:rsidRPr="00C25006">
        <w:rPr>
          <w:sz w:val="28"/>
          <w:szCs w:val="28"/>
          <w:lang w:val="en-US" w:eastAsia="ko-KR"/>
        </w:rPr>
        <w:t xml:space="preserve">201_) </w:t>
      </w: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r w:rsidRPr="00C25006">
        <w:rPr>
          <w:sz w:val="28"/>
          <w:szCs w:val="28"/>
          <w:lang w:val="en-US" w:eastAsia="ko-KR"/>
        </w:rPr>
        <w:t xml:space="preserve">Recommended for the publication of educational advice SKSU. </w:t>
      </w:r>
      <w:proofErr w:type="spellStart"/>
      <w:r w:rsidRPr="00C25006">
        <w:rPr>
          <w:sz w:val="28"/>
          <w:szCs w:val="28"/>
          <w:lang w:val="en-US" w:eastAsia="ko-KR"/>
        </w:rPr>
        <w:t>M.Auezov</w:t>
      </w:r>
      <w:proofErr w:type="spellEnd"/>
      <w:r w:rsidRPr="00C25006">
        <w:rPr>
          <w:sz w:val="28"/>
          <w:szCs w:val="28"/>
          <w:lang w:val="en-US" w:eastAsia="ko-KR"/>
        </w:rPr>
        <w:t xml:space="preserve"> recor</w:t>
      </w:r>
      <w:r>
        <w:rPr>
          <w:sz w:val="28"/>
          <w:szCs w:val="28"/>
          <w:lang w:val="en-US" w:eastAsia="ko-KR"/>
        </w:rPr>
        <w:t>d № ___ of "____" ____</w:t>
      </w:r>
      <w:r w:rsidRPr="00C25006">
        <w:rPr>
          <w:sz w:val="28"/>
          <w:szCs w:val="28"/>
          <w:lang w:val="en-US" w:eastAsia="ko-KR"/>
        </w:rPr>
        <w:t xml:space="preserve"> 201_ </w:t>
      </w: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p>
    <w:p w:rsidR="009E70EE" w:rsidRPr="00C25006" w:rsidRDefault="009E70EE" w:rsidP="009E70EE">
      <w:pPr>
        <w:jc w:val="both"/>
        <w:rPr>
          <w:sz w:val="28"/>
          <w:szCs w:val="28"/>
          <w:lang w:val="en-US" w:eastAsia="ko-KR"/>
        </w:rPr>
      </w:pPr>
      <w:r w:rsidRPr="00C25006">
        <w:rPr>
          <w:sz w:val="28"/>
          <w:szCs w:val="28"/>
          <w:lang w:val="en-US" w:eastAsia="ko-KR"/>
        </w:rPr>
        <w:t xml:space="preserve">    © South Kazakhstan State University named after M. </w:t>
      </w:r>
      <w:proofErr w:type="spellStart"/>
      <w:r w:rsidRPr="00C25006">
        <w:rPr>
          <w:sz w:val="28"/>
          <w:szCs w:val="28"/>
          <w:lang w:val="en-US" w:eastAsia="ko-KR"/>
        </w:rPr>
        <w:t>Auezov</w:t>
      </w:r>
      <w:proofErr w:type="spellEnd"/>
      <w:r w:rsidRPr="00C25006">
        <w:rPr>
          <w:sz w:val="28"/>
          <w:szCs w:val="28"/>
          <w:lang w:val="en-US" w:eastAsia="ko-KR"/>
        </w:rPr>
        <w:t xml:space="preserve">, 201_. </w:t>
      </w:r>
    </w:p>
    <w:p w:rsidR="009E70EE" w:rsidRPr="00C25006" w:rsidRDefault="009E70EE" w:rsidP="009E70EE">
      <w:pPr>
        <w:jc w:val="both"/>
        <w:rPr>
          <w:sz w:val="28"/>
          <w:szCs w:val="28"/>
          <w:lang w:val="en-US" w:eastAsia="ko-KR"/>
        </w:rPr>
      </w:pPr>
    </w:p>
    <w:p w:rsidR="009E70EE" w:rsidRDefault="009E70EE" w:rsidP="009E70EE">
      <w:pPr>
        <w:jc w:val="both"/>
        <w:rPr>
          <w:sz w:val="28"/>
          <w:szCs w:val="28"/>
          <w:lang w:val="en-US" w:eastAsia="ko-KR"/>
        </w:rPr>
      </w:pPr>
      <w:r w:rsidRPr="00C25006">
        <w:rPr>
          <w:sz w:val="28"/>
          <w:szCs w:val="28"/>
          <w:lang w:val="en-US" w:eastAsia="ko-KR"/>
        </w:rPr>
        <w:t xml:space="preserve">Responsible for release </w:t>
      </w:r>
      <w:proofErr w:type="spellStart"/>
      <w:r w:rsidRPr="00C25006">
        <w:rPr>
          <w:sz w:val="28"/>
          <w:szCs w:val="28"/>
          <w:lang w:val="en-US" w:eastAsia="ko-KR"/>
        </w:rPr>
        <w:t>Urazbayeva</w:t>
      </w:r>
      <w:proofErr w:type="spellEnd"/>
      <w:r w:rsidRPr="00C25006">
        <w:rPr>
          <w:sz w:val="28"/>
          <w:szCs w:val="28"/>
          <w:lang w:val="en-US" w:eastAsia="ko-KR"/>
        </w:rPr>
        <w:t xml:space="preserve"> G.      </w:t>
      </w:r>
    </w:p>
    <w:p w:rsidR="00FD6270" w:rsidRDefault="00FD6270" w:rsidP="009E70EE">
      <w:pPr>
        <w:jc w:val="both"/>
        <w:rPr>
          <w:sz w:val="28"/>
          <w:szCs w:val="28"/>
          <w:lang w:val="en-US" w:eastAsia="ko-KR"/>
        </w:rPr>
      </w:pPr>
    </w:p>
    <w:p w:rsidR="00FD6270" w:rsidRDefault="00FD6270" w:rsidP="009E70EE">
      <w:pPr>
        <w:jc w:val="both"/>
        <w:rPr>
          <w:sz w:val="28"/>
          <w:szCs w:val="28"/>
          <w:lang w:val="en-US" w:eastAsia="ko-KR"/>
        </w:rPr>
      </w:pPr>
    </w:p>
    <w:p w:rsidR="00FD6270" w:rsidRDefault="00FD6270" w:rsidP="009E70EE">
      <w:pPr>
        <w:jc w:val="both"/>
        <w:rPr>
          <w:sz w:val="28"/>
          <w:szCs w:val="28"/>
          <w:lang w:val="en-US" w:eastAsia="ko-KR"/>
        </w:rPr>
      </w:pPr>
    </w:p>
    <w:p w:rsidR="00FD6270" w:rsidRPr="00C25006" w:rsidRDefault="00FD6270" w:rsidP="009E70EE">
      <w:pPr>
        <w:jc w:val="both"/>
        <w:rPr>
          <w:sz w:val="28"/>
          <w:szCs w:val="28"/>
          <w:lang w:val="en-US" w:eastAsia="ko-KR"/>
        </w:rPr>
      </w:pPr>
    </w:p>
    <w:tbl>
      <w:tblPr>
        <w:tblW w:w="0" w:type="auto"/>
        <w:tblLook w:val="01E0"/>
      </w:tblPr>
      <w:tblGrid>
        <w:gridCol w:w="8725"/>
        <w:gridCol w:w="846"/>
      </w:tblGrid>
      <w:tr w:rsidR="00FD6270" w:rsidRPr="00C25006" w:rsidTr="006A0D13">
        <w:tc>
          <w:tcPr>
            <w:tcW w:w="9571" w:type="dxa"/>
            <w:gridSpan w:val="2"/>
            <w:tcMar>
              <w:top w:w="113" w:type="dxa"/>
              <w:bottom w:w="113" w:type="dxa"/>
            </w:tcMar>
          </w:tcPr>
          <w:p w:rsidR="00FD6270" w:rsidRPr="00C25006" w:rsidRDefault="009E70EE" w:rsidP="00DA4BC2">
            <w:pPr>
              <w:autoSpaceDE w:val="0"/>
              <w:autoSpaceDN w:val="0"/>
              <w:adjustRightInd w:val="0"/>
              <w:jc w:val="center"/>
              <w:rPr>
                <w:b/>
                <w:sz w:val="28"/>
                <w:szCs w:val="28"/>
              </w:rPr>
            </w:pPr>
            <w:r w:rsidRPr="009E70EE">
              <w:rPr>
                <w:lang w:val="en-US"/>
              </w:rPr>
              <w:br w:type="page"/>
            </w:r>
            <w:r w:rsidR="00414442">
              <w:rPr>
                <w:lang w:val="en-US"/>
              </w:rPr>
              <w:br w:type="page"/>
            </w:r>
            <w:r w:rsidR="00FD6270" w:rsidRPr="00C25006">
              <w:rPr>
                <w:b/>
                <w:sz w:val="28"/>
                <w:szCs w:val="28"/>
                <w:lang w:val="en-US"/>
              </w:rPr>
              <w:t>The maintenance</w:t>
            </w:r>
          </w:p>
          <w:p w:rsidR="00FD6270" w:rsidRPr="00C25006" w:rsidRDefault="00FD6270" w:rsidP="00DA4BC2">
            <w:pPr>
              <w:autoSpaceDE w:val="0"/>
              <w:autoSpaceDN w:val="0"/>
              <w:adjustRightInd w:val="0"/>
              <w:jc w:val="center"/>
              <w:rPr>
                <w:b/>
                <w:bCs/>
                <w:sz w:val="28"/>
                <w:szCs w:val="28"/>
              </w:rPr>
            </w:pPr>
          </w:p>
        </w:tc>
      </w:tr>
      <w:tr w:rsidR="00FD6270" w:rsidRPr="00C25006" w:rsidTr="006A0D13">
        <w:tc>
          <w:tcPr>
            <w:tcW w:w="8725" w:type="dxa"/>
            <w:tcMar>
              <w:top w:w="113" w:type="dxa"/>
              <w:bottom w:w="113" w:type="dxa"/>
            </w:tcMar>
          </w:tcPr>
          <w:p w:rsidR="00FD6270" w:rsidRPr="00C25006" w:rsidRDefault="00FD6270" w:rsidP="00DA4BC2">
            <w:pPr>
              <w:autoSpaceDE w:val="0"/>
              <w:autoSpaceDN w:val="0"/>
              <w:adjustRightInd w:val="0"/>
              <w:rPr>
                <w:bCs/>
                <w:sz w:val="28"/>
                <w:szCs w:val="28"/>
                <w:lang w:val="en-US"/>
              </w:rPr>
            </w:pPr>
            <w:r w:rsidRPr="00C25006">
              <w:rPr>
                <w:bCs/>
                <w:sz w:val="28"/>
                <w:szCs w:val="28"/>
                <w:lang w:val="en-US"/>
              </w:rPr>
              <w:t>Introduction</w:t>
            </w:r>
          </w:p>
        </w:tc>
        <w:tc>
          <w:tcPr>
            <w:tcW w:w="846" w:type="dxa"/>
            <w:tcMar>
              <w:top w:w="113" w:type="dxa"/>
              <w:bottom w:w="113" w:type="dxa"/>
            </w:tcMar>
          </w:tcPr>
          <w:p w:rsidR="00FD6270" w:rsidRPr="00C25006" w:rsidRDefault="00FD6270" w:rsidP="00DA4BC2">
            <w:pPr>
              <w:autoSpaceDE w:val="0"/>
              <w:autoSpaceDN w:val="0"/>
              <w:adjustRightInd w:val="0"/>
              <w:jc w:val="center"/>
              <w:rPr>
                <w:bCs/>
                <w:sz w:val="28"/>
                <w:szCs w:val="28"/>
                <w:lang w:val="en-US"/>
              </w:rPr>
            </w:pPr>
            <w:r>
              <w:rPr>
                <w:bCs/>
                <w:sz w:val="28"/>
                <w:szCs w:val="28"/>
                <w:lang w:val="en-US"/>
              </w:rPr>
              <w:t>6</w:t>
            </w:r>
          </w:p>
        </w:tc>
      </w:tr>
      <w:tr w:rsidR="00FD6270" w:rsidRPr="00B52CA4" w:rsidTr="006A0D13">
        <w:tc>
          <w:tcPr>
            <w:tcW w:w="8725" w:type="dxa"/>
            <w:tcMar>
              <w:top w:w="113" w:type="dxa"/>
              <w:bottom w:w="113" w:type="dxa"/>
            </w:tcMar>
          </w:tcPr>
          <w:p w:rsidR="00FD6270" w:rsidRPr="00B52CA4" w:rsidRDefault="00FD6270" w:rsidP="00DA4BC2">
            <w:pPr>
              <w:rPr>
                <w:bCs/>
                <w:caps/>
                <w:sz w:val="28"/>
                <w:szCs w:val="28"/>
                <w:lang w:val="en-US"/>
              </w:rPr>
            </w:pPr>
            <w:r w:rsidRPr="00B52CA4">
              <w:rPr>
                <w:bCs/>
                <w:sz w:val="28"/>
                <w:szCs w:val="28"/>
                <w:lang w:val="en-US"/>
              </w:rPr>
              <w:t xml:space="preserve">The general methodical instructions </w:t>
            </w:r>
          </w:p>
        </w:tc>
        <w:tc>
          <w:tcPr>
            <w:tcW w:w="846" w:type="dxa"/>
            <w:tcMar>
              <w:top w:w="113" w:type="dxa"/>
              <w:bottom w:w="113" w:type="dxa"/>
            </w:tcMar>
          </w:tcPr>
          <w:p w:rsidR="00FD6270" w:rsidRPr="00B52CA4" w:rsidRDefault="00FD6270" w:rsidP="00DA4BC2">
            <w:pPr>
              <w:autoSpaceDE w:val="0"/>
              <w:autoSpaceDN w:val="0"/>
              <w:adjustRightInd w:val="0"/>
              <w:jc w:val="center"/>
              <w:rPr>
                <w:bCs/>
                <w:sz w:val="28"/>
                <w:szCs w:val="28"/>
                <w:lang w:val="en-US"/>
              </w:rPr>
            </w:pPr>
            <w:r>
              <w:rPr>
                <w:bCs/>
                <w:sz w:val="28"/>
                <w:szCs w:val="28"/>
                <w:lang w:val="en-US"/>
              </w:rPr>
              <w:t>7</w:t>
            </w:r>
          </w:p>
        </w:tc>
      </w:tr>
      <w:tr w:rsidR="00FD6270" w:rsidRPr="00B52CA4" w:rsidTr="006A0D13">
        <w:tc>
          <w:tcPr>
            <w:tcW w:w="8725" w:type="dxa"/>
            <w:tcMar>
              <w:top w:w="113" w:type="dxa"/>
              <w:bottom w:w="113" w:type="dxa"/>
            </w:tcMar>
          </w:tcPr>
          <w:p w:rsidR="00FD6270" w:rsidRPr="00FD6270" w:rsidRDefault="00FD6270" w:rsidP="00DA4BC2">
            <w:pPr>
              <w:rPr>
                <w:sz w:val="28"/>
                <w:lang w:val="en-US"/>
              </w:rPr>
            </w:pPr>
            <w:r w:rsidRPr="00FD6270">
              <w:rPr>
                <w:sz w:val="28"/>
                <w:lang w:val="kk-KZ"/>
              </w:rPr>
              <w:t xml:space="preserve">Methodical recommendations for the implementation of the </w:t>
            </w:r>
            <w:r w:rsidRPr="00FD6270">
              <w:rPr>
                <w:sz w:val="28"/>
                <w:lang w:val="en-US"/>
              </w:rPr>
              <w:t>SIW</w:t>
            </w:r>
          </w:p>
        </w:tc>
        <w:tc>
          <w:tcPr>
            <w:tcW w:w="846" w:type="dxa"/>
            <w:tcMar>
              <w:top w:w="113" w:type="dxa"/>
              <w:bottom w:w="113" w:type="dxa"/>
            </w:tcMar>
          </w:tcPr>
          <w:p w:rsidR="00FD6270" w:rsidRPr="00B52CA4" w:rsidRDefault="00FD6270" w:rsidP="00DA4BC2">
            <w:pPr>
              <w:autoSpaceDE w:val="0"/>
              <w:autoSpaceDN w:val="0"/>
              <w:adjustRightInd w:val="0"/>
              <w:jc w:val="center"/>
              <w:rPr>
                <w:bCs/>
                <w:sz w:val="28"/>
                <w:szCs w:val="28"/>
                <w:lang w:val="en-US"/>
              </w:rPr>
            </w:pPr>
            <w:r>
              <w:rPr>
                <w:bCs/>
                <w:sz w:val="28"/>
                <w:szCs w:val="28"/>
                <w:lang w:val="en-US"/>
              </w:rPr>
              <w:t>7</w:t>
            </w:r>
          </w:p>
        </w:tc>
      </w:tr>
      <w:tr w:rsidR="00FD6270" w:rsidRPr="00C25006" w:rsidTr="006A0D13">
        <w:tc>
          <w:tcPr>
            <w:tcW w:w="8725" w:type="dxa"/>
            <w:tcMar>
              <w:top w:w="113" w:type="dxa"/>
              <w:bottom w:w="113" w:type="dxa"/>
            </w:tcMar>
          </w:tcPr>
          <w:p w:rsidR="00FD6270" w:rsidRPr="00FD6270" w:rsidRDefault="00FD6270" w:rsidP="00DA4BC2">
            <w:pPr>
              <w:rPr>
                <w:sz w:val="28"/>
                <w:lang w:val="en-US"/>
              </w:rPr>
            </w:pPr>
            <w:r w:rsidRPr="00FD6270">
              <w:rPr>
                <w:sz w:val="28"/>
                <w:lang w:val="en-US"/>
              </w:rPr>
              <w:t>The following situational tasks on variants and themes</w:t>
            </w:r>
          </w:p>
        </w:tc>
        <w:tc>
          <w:tcPr>
            <w:tcW w:w="846" w:type="dxa"/>
            <w:tcMar>
              <w:top w:w="113" w:type="dxa"/>
              <w:bottom w:w="113" w:type="dxa"/>
            </w:tcMar>
          </w:tcPr>
          <w:p w:rsidR="00FD6270" w:rsidRPr="00C25006" w:rsidRDefault="006A0D13" w:rsidP="00DA4BC2">
            <w:pPr>
              <w:autoSpaceDE w:val="0"/>
              <w:autoSpaceDN w:val="0"/>
              <w:adjustRightInd w:val="0"/>
              <w:jc w:val="center"/>
              <w:rPr>
                <w:bCs/>
                <w:sz w:val="28"/>
                <w:szCs w:val="28"/>
                <w:lang w:val="en-US"/>
              </w:rPr>
            </w:pPr>
            <w:r>
              <w:rPr>
                <w:bCs/>
                <w:sz w:val="28"/>
                <w:szCs w:val="28"/>
                <w:lang w:val="en-US"/>
              </w:rPr>
              <w:t>14</w:t>
            </w:r>
          </w:p>
        </w:tc>
      </w:tr>
      <w:tr w:rsidR="00FD6270" w:rsidRPr="00C25006" w:rsidTr="006A0D13">
        <w:tc>
          <w:tcPr>
            <w:tcW w:w="8725" w:type="dxa"/>
            <w:tcMar>
              <w:top w:w="113" w:type="dxa"/>
              <w:bottom w:w="113" w:type="dxa"/>
            </w:tcMar>
          </w:tcPr>
          <w:p w:rsidR="00FD6270" w:rsidRPr="0052692D" w:rsidRDefault="00FD6270" w:rsidP="00DA4BC2">
            <w:pPr>
              <w:rPr>
                <w:sz w:val="28"/>
                <w:szCs w:val="28"/>
                <w:lang w:val="en-US"/>
              </w:rPr>
            </w:pPr>
            <w:r w:rsidRPr="00FD6270">
              <w:rPr>
                <w:sz w:val="28"/>
                <w:szCs w:val="28"/>
                <w:lang w:val="en-US"/>
              </w:rPr>
              <w:t>Methodology of organization and implementation of the SIWT</w:t>
            </w:r>
          </w:p>
        </w:tc>
        <w:tc>
          <w:tcPr>
            <w:tcW w:w="846" w:type="dxa"/>
            <w:tcMar>
              <w:top w:w="113" w:type="dxa"/>
              <w:bottom w:w="113" w:type="dxa"/>
            </w:tcMar>
          </w:tcPr>
          <w:p w:rsidR="00FD6270" w:rsidRPr="00C25006" w:rsidRDefault="006A0D13" w:rsidP="00DA4BC2">
            <w:pPr>
              <w:autoSpaceDE w:val="0"/>
              <w:autoSpaceDN w:val="0"/>
              <w:adjustRightInd w:val="0"/>
              <w:jc w:val="center"/>
              <w:rPr>
                <w:bCs/>
                <w:sz w:val="28"/>
                <w:szCs w:val="28"/>
                <w:lang w:val="en-US"/>
              </w:rPr>
            </w:pPr>
            <w:r>
              <w:rPr>
                <w:bCs/>
                <w:sz w:val="28"/>
                <w:szCs w:val="28"/>
                <w:lang w:val="en-US"/>
              </w:rPr>
              <w:t>18</w:t>
            </w:r>
          </w:p>
        </w:tc>
      </w:tr>
      <w:tr w:rsidR="00FD6270" w:rsidRPr="00C25006" w:rsidTr="006A0D13">
        <w:tc>
          <w:tcPr>
            <w:tcW w:w="8725" w:type="dxa"/>
            <w:tcMar>
              <w:top w:w="113" w:type="dxa"/>
              <w:bottom w:w="113" w:type="dxa"/>
            </w:tcMar>
          </w:tcPr>
          <w:p w:rsidR="00FD6270" w:rsidRPr="0052692D" w:rsidRDefault="00FD6270" w:rsidP="00FD6270">
            <w:pPr>
              <w:rPr>
                <w:sz w:val="28"/>
                <w:szCs w:val="28"/>
                <w:lang w:val="en-US"/>
              </w:rPr>
            </w:pPr>
            <w:r w:rsidRPr="00FD6270">
              <w:rPr>
                <w:sz w:val="28"/>
                <w:szCs w:val="28"/>
                <w:lang w:val="en-US"/>
              </w:rPr>
              <w:t>Themes and questions of SIWT per modules</w:t>
            </w:r>
          </w:p>
        </w:tc>
        <w:tc>
          <w:tcPr>
            <w:tcW w:w="846" w:type="dxa"/>
            <w:tcMar>
              <w:top w:w="113" w:type="dxa"/>
              <w:bottom w:w="113" w:type="dxa"/>
            </w:tcMar>
          </w:tcPr>
          <w:p w:rsidR="00FD6270" w:rsidRPr="00C25006" w:rsidRDefault="006A0D13" w:rsidP="00DA4BC2">
            <w:pPr>
              <w:autoSpaceDE w:val="0"/>
              <w:autoSpaceDN w:val="0"/>
              <w:adjustRightInd w:val="0"/>
              <w:jc w:val="center"/>
              <w:rPr>
                <w:bCs/>
                <w:sz w:val="28"/>
                <w:szCs w:val="28"/>
                <w:lang w:val="en-US"/>
              </w:rPr>
            </w:pPr>
            <w:r>
              <w:rPr>
                <w:bCs/>
                <w:sz w:val="28"/>
                <w:szCs w:val="28"/>
                <w:lang w:val="en-US"/>
              </w:rPr>
              <w:t>19</w:t>
            </w:r>
          </w:p>
        </w:tc>
      </w:tr>
      <w:tr w:rsidR="00FD6270" w:rsidRPr="00C25006" w:rsidTr="006A0D13">
        <w:tc>
          <w:tcPr>
            <w:tcW w:w="8725" w:type="dxa"/>
            <w:tcMar>
              <w:top w:w="113" w:type="dxa"/>
              <w:bottom w:w="113" w:type="dxa"/>
            </w:tcMar>
          </w:tcPr>
          <w:p w:rsidR="00FD6270" w:rsidRPr="0052692D" w:rsidRDefault="00FD6270" w:rsidP="00FD6270">
            <w:pPr>
              <w:jc w:val="both"/>
              <w:rPr>
                <w:sz w:val="28"/>
                <w:szCs w:val="28"/>
                <w:lang w:val="en-US"/>
              </w:rPr>
            </w:pPr>
            <w:r w:rsidRPr="00FD6270">
              <w:rPr>
                <w:iCs/>
                <w:color w:val="1C1C1C"/>
                <w:spacing w:val="-3"/>
                <w:position w:val="-10"/>
                <w:sz w:val="28"/>
                <w:szCs w:val="28"/>
                <w:lang w:val="en-US"/>
              </w:rPr>
              <w:t>The literature</w:t>
            </w:r>
          </w:p>
        </w:tc>
        <w:tc>
          <w:tcPr>
            <w:tcW w:w="846" w:type="dxa"/>
            <w:tcMar>
              <w:top w:w="113" w:type="dxa"/>
              <w:bottom w:w="113" w:type="dxa"/>
            </w:tcMar>
          </w:tcPr>
          <w:p w:rsidR="00FD6270" w:rsidRPr="0070303D" w:rsidRDefault="006A0D13" w:rsidP="00DA4BC2">
            <w:pPr>
              <w:autoSpaceDE w:val="0"/>
              <w:autoSpaceDN w:val="0"/>
              <w:adjustRightInd w:val="0"/>
              <w:jc w:val="center"/>
              <w:rPr>
                <w:bCs/>
                <w:sz w:val="28"/>
                <w:szCs w:val="28"/>
                <w:lang w:val="en-US"/>
              </w:rPr>
            </w:pPr>
            <w:r>
              <w:rPr>
                <w:bCs/>
                <w:sz w:val="28"/>
                <w:szCs w:val="28"/>
                <w:lang w:val="en-US"/>
              </w:rPr>
              <w:t>21</w:t>
            </w:r>
          </w:p>
        </w:tc>
      </w:tr>
    </w:tbl>
    <w:p w:rsidR="00FD6270" w:rsidRPr="00FD6270" w:rsidRDefault="00FD6270" w:rsidP="00FD6270">
      <w:pPr>
        <w:rPr>
          <w:iCs/>
          <w:color w:val="1C1C1C"/>
          <w:spacing w:val="-3"/>
          <w:position w:val="-10"/>
          <w:sz w:val="28"/>
          <w:szCs w:val="28"/>
          <w:lang w:val="en-US"/>
        </w:rPr>
      </w:pPr>
      <w:r w:rsidRPr="00C25006">
        <w:rPr>
          <w:b/>
          <w:sz w:val="28"/>
          <w:szCs w:val="28"/>
          <w:lang w:val="en-US" w:eastAsia="ko-KR"/>
        </w:rPr>
        <w:br w:type="page"/>
      </w:r>
    </w:p>
    <w:p w:rsidR="00D46C0E" w:rsidRPr="009C2DBB" w:rsidRDefault="00D46C0E" w:rsidP="001532A5">
      <w:pPr>
        <w:jc w:val="center"/>
        <w:rPr>
          <w:b/>
          <w:bCs/>
          <w:iCs/>
          <w:caps/>
          <w:sz w:val="28"/>
          <w:szCs w:val="28"/>
          <w:lang w:val="en-US"/>
        </w:rPr>
      </w:pPr>
      <w:r w:rsidRPr="009C2DBB">
        <w:rPr>
          <w:b/>
          <w:bCs/>
          <w:iCs/>
          <w:sz w:val="28"/>
          <w:szCs w:val="28"/>
          <w:lang w:val="en-US"/>
        </w:rPr>
        <w:lastRenderedPageBreak/>
        <w:t>Introduction</w:t>
      </w:r>
    </w:p>
    <w:p w:rsidR="00D46C0E" w:rsidRPr="0077707F" w:rsidRDefault="00D46C0E" w:rsidP="00D46C0E">
      <w:pPr>
        <w:widowControl w:val="0"/>
        <w:autoSpaceDE w:val="0"/>
        <w:autoSpaceDN w:val="0"/>
        <w:adjustRightInd w:val="0"/>
        <w:rPr>
          <w:bCs/>
          <w:sz w:val="28"/>
          <w:szCs w:val="28"/>
          <w:lang w:val="en-US"/>
        </w:rPr>
      </w:pPr>
    </w:p>
    <w:p w:rsidR="00D46C0E" w:rsidRDefault="00D46C0E" w:rsidP="00D46C0E">
      <w:pPr>
        <w:autoSpaceDE w:val="0"/>
        <w:autoSpaceDN w:val="0"/>
        <w:adjustRightInd w:val="0"/>
        <w:spacing w:line="228" w:lineRule="auto"/>
        <w:ind w:firstLine="567"/>
        <w:jc w:val="both"/>
        <w:rPr>
          <w:sz w:val="28"/>
          <w:szCs w:val="28"/>
          <w:lang w:val="en-US"/>
        </w:rPr>
      </w:pPr>
      <w:r>
        <w:rPr>
          <w:sz w:val="28"/>
          <w:szCs w:val="28"/>
          <w:lang w:val="en-US"/>
        </w:rPr>
        <w:t xml:space="preserve">Integration of </w:t>
      </w:r>
      <w:smartTag w:uri="urn:schemas-microsoft-com:office:smarttags" w:element="place">
        <w:smartTag w:uri="urn:schemas-microsoft-com:office:smarttags" w:element="country-region">
          <w:r>
            <w:rPr>
              <w:sz w:val="28"/>
              <w:szCs w:val="28"/>
              <w:lang w:val="en-US"/>
            </w:rPr>
            <w:t>Kazakhstan</w:t>
          </w:r>
        </w:smartTag>
      </w:smartTag>
      <w:r>
        <w:rPr>
          <w:sz w:val="28"/>
          <w:szCs w:val="28"/>
          <w:lang w:val="en-US"/>
        </w:rPr>
        <w:t xml:space="preserve"> into world information and economic space, transition of a domestic education system to the international standards and introduction of credit system of training show the raised and qualitatively new requirements to independent work of students. The key moment of this process - independent work of students at presence of the teacher </w:t>
      </w:r>
      <w:r w:rsidRPr="00BA486D">
        <w:rPr>
          <w:sz w:val="28"/>
          <w:szCs w:val="28"/>
          <w:lang w:val="en-US"/>
        </w:rPr>
        <w:t>(</w:t>
      </w:r>
      <w:r w:rsidRPr="009C2DBB">
        <w:rPr>
          <w:bCs/>
          <w:iCs/>
          <w:spacing w:val="-1"/>
          <w:sz w:val="28"/>
          <w:szCs w:val="28"/>
          <w:lang w:val="en-US"/>
        </w:rPr>
        <w:t>SIW</w:t>
      </w:r>
      <w:r w:rsidRPr="00BA486D">
        <w:rPr>
          <w:rFonts w:ascii="Times New Roman CYR" w:hAnsi="Times New Roman CYR" w:cs="Times New Roman CYR"/>
          <w:sz w:val="28"/>
          <w:szCs w:val="28"/>
          <w:lang w:val="en-US"/>
        </w:rPr>
        <w:t>T)</w:t>
      </w:r>
      <w:r w:rsidRPr="005C70EF">
        <w:rPr>
          <w:iCs/>
          <w:color w:val="000000"/>
          <w:sz w:val="28"/>
          <w:szCs w:val="28"/>
          <w:lang w:val="en-US"/>
        </w:rPr>
        <w:t xml:space="preserve"> </w:t>
      </w:r>
      <w:r w:rsidRPr="009C2DBB">
        <w:rPr>
          <w:iCs/>
          <w:color w:val="000000"/>
          <w:sz w:val="28"/>
          <w:szCs w:val="28"/>
          <w:lang w:val="en-US"/>
        </w:rPr>
        <w:t>and independent work of students (</w:t>
      </w:r>
      <w:r w:rsidRPr="009C2DBB">
        <w:rPr>
          <w:bCs/>
          <w:iCs/>
          <w:spacing w:val="-1"/>
          <w:sz w:val="28"/>
          <w:szCs w:val="28"/>
          <w:lang w:val="en-US"/>
        </w:rPr>
        <w:t>SIW</w:t>
      </w:r>
      <w:r w:rsidRPr="009C2DBB">
        <w:rPr>
          <w:iCs/>
          <w:color w:val="000000"/>
          <w:sz w:val="28"/>
          <w:szCs w:val="28"/>
          <w:lang w:val="en-US"/>
        </w:rPr>
        <w:t>)</w:t>
      </w:r>
      <w:r>
        <w:rPr>
          <w:sz w:val="28"/>
          <w:szCs w:val="28"/>
          <w:lang w:val="en-US"/>
        </w:rPr>
        <w:t xml:space="preserve">: allows not only fix a teaching material received by pupils on lecture and SIWT employment, </w:t>
      </w:r>
      <w:r>
        <w:rPr>
          <w:rFonts w:ascii="Times New Roman CYR" w:hAnsi="Times New Roman CYR" w:cs="Times New Roman CYR"/>
          <w:sz w:val="28"/>
          <w:szCs w:val="28"/>
          <w:lang w:val="en-US"/>
        </w:rPr>
        <w:t>serious</w:t>
      </w:r>
      <w:r w:rsidRPr="00BA486D">
        <w:rPr>
          <w:rFonts w:ascii="Times New Roman CYR" w:hAnsi="Times New Roman CYR" w:cs="Times New Roman CYR"/>
          <w:sz w:val="28"/>
          <w:szCs w:val="28"/>
          <w:lang w:val="en-US"/>
        </w:rPr>
        <w:t xml:space="preserve"> </w:t>
      </w:r>
      <w:r>
        <w:rPr>
          <w:sz w:val="28"/>
          <w:szCs w:val="28"/>
          <w:lang w:val="en-US"/>
        </w:rPr>
        <w:t xml:space="preserve">to fill up luggage of the knowledge due to own researches, but also allocates students with skills and toolkit which will allow them during their further ability to live independently to receive and analyze the information and to make the weighed decisions. So, if other kinds of an academic load in a greater degree demand from students of skills to carry out decisions accepted by other persons during </w:t>
      </w:r>
      <w:r>
        <w:rPr>
          <w:rFonts w:ascii="Times New Roman CYR" w:hAnsi="Times New Roman CYR" w:cs="Times New Roman CYR"/>
          <w:sz w:val="28"/>
          <w:szCs w:val="28"/>
          <w:lang w:val="en-US"/>
        </w:rPr>
        <w:t>SIW and SIWT</w:t>
      </w:r>
      <w:r w:rsidRPr="00BA486D">
        <w:rPr>
          <w:rFonts w:ascii="Times New Roman CYR" w:hAnsi="Times New Roman CYR" w:cs="Times New Roman CYR"/>
          <w:sz w:val="28"/>
          <w:szCs w:val="28"/>
          <w:lang w:val="en-US"/>
        </w:rPr>
        <w:t xml:space="preserve"> </w:t>
      </w:r>
      <w:r>
        <w:rPr>
          <w:sz w:val="28"/>
          <w:szCs w:val="28"/>
          <w:lang w:val="en-US"/>
        </w:rPr>
        <w:t xml:space="preserve">there is a formation of experts capable not only to carry out, but also independently to generate decisions and to work in a command. </w:t>
      </w:r>
    </w:p>
    <w:p w:rsidR="00D46C0E" w:rsidRDefault="00D46C0E" w:rsidP="00D46C0E">
      <w:pPr>
        <w:autoSpaceDE w:val="0"/>
        <w:autoSpaceDN w:val="0"/>
        <w:adjustRightInd w:val="0"/>
        <w:ind w:firstLine="567"/>
        <w:jc w:val="both"/>
        <w:rPr>
          <w:rFonts w:ascii="Times New Roman CYR" w:hAnsi="Times New Roman CYR" w:cs="Times New Roman CYR"/>
          <w:sz w:val="28"/>
          <w:szCs w:val="28"/>
          <w:lang w:val="en-US"/>
        </w:rPr>
      </w:pPr>
      <w:r>
        <w:rPr>
          <w:rFonts w:ascii="Times New Roman CYR" w:hAnsi="Times New Roman CYR" w:cs="Times New Roman CYR"/>
          <w:sz w:val="28"/>
          <w:szCs w:val="28"/>
          <w:lang w:val="en-US"/>
        </w:rPr>
        <w:t xml:space="preserve">The given kinds of employment assume active understanding students of adjusting employment of the teacher on a subject matter, students independently, on the basis of recommendations of the teacher </w:t>
      </w:r>
      <w:r w:rsidRPr="00E14FA1">
        <w:rPr>
          <w:sz w:val="28"/>
          <w:szCs w:val="28"/>
          <w:lang w:val="en-US"/>
        </w:rPr>
        <w:t>study educational-methodical</w:t>
      </w:r>
      <w:r>
        <w:rPr>
          <w:rFonts w:ascii="Times New Roman CYR" w:hAnsi="Times New Roman CYR" w:cs="Times New Roman CYR"/>
          <w:sz w:val="28"/>
          <w:szCs w:val="28"/>
          <w:lang w:val="en-US"/>
        </w:rPr>
        <w:t xml:space="preserve"> grants, references, carry out </w:t>
      </w:r>
      <w:proofErr w:type="spellStart"/>
      <w:r>
        <w:rPr>
          <w:rFonts w:ascii="Times New Roman CYR" w:hAnsi="Times New Roman CYR" w:cs="Times New Roman CYR"/>
          <w:sz w:val="28"/>
          <w:szCs w:val="28"/>
          <w:lang w:val="en-US"/>
        </w:rPr>
        <w:t>homeworks</w:t>
      </w:r>
      <w:proofErr w:type="spellEnd"/>
      <w:r>
        <w:rPr>
          <w:rFonts w:ascii="Times New Roman CYR" w:hAnsi="Times New Roman CYR" w:cs="Times New Roman CYR"/>
          <w:sz w:val="28"/>
          <w:szCs w:val="28"/>
          <w:lang w:val="en-US"/>
        </w:rPr>
        <w:t xml:space="preserve">, control and course works, are prepared and pass testing analyze the inconvenient situations, reveal the reasons of difficulties in understanding and mastering of a teaching material by them and performance of other educational actions. During too time these employment assume the regular reference of students to the teacher behind corresponding explanations and consultations. </w:t>
      </w:r>
    </w:p>
    <w:p w:rsidR="00D46C0E" w:rsidRDefault="00D46C0E" w:rsidP="00D46C0E">
      <w:pPr>
        <w:autoSpaceDE w:val="0"/>
        <w:autoSpaceDN w:val="0"/>
        <w:adjustRightInd w:val="0"/>
        <w:spacing w:line="228" w:lineRule="auto"/>
        <w:ind w:firstLine="567"/>
        <w:jc w:val="both"/>
        <w:rPr>
          <w:sz w:val="28"/>
          <w:szCs w:val="28"/>
          <w:lang w:val="en-US"/>
        </w:rPr>
      </w:pPr>
      <w:r>
        <w:rPr>
          <w:sz w:val="28"/>
          <w:szCs w:val="28"/>
          <w:lang w:val="en-US"/>
        </w:rPr>
        <w:t xml:space="preserve">On </w:t>
      </w:r>
      <w:r>
        <w:rPr>
          <w:rFonts w:ascii="Times New Roman CYR" w:hAnsi="Times New Roman CYR" w:cs="Times New Roman CYR"/>
          <w:sz w:val="28"/>
          <w:szCs w:val="28"/>
          <w:lang w:val="en-US"/>
        </w:rPr>
        <w:t>SIW and SIWT</w:t>
      </w:r>
      <w:r w:rsidRPr="00BA486D">
        <w:rPr>
          <w:rFonts w:ascii="Times New Roman CYR" w:hAnsi="Times New Roman CYR" w:cs="Times New Roman CYR"/>
          <w:sz w:val="28"/>
          <w:szCs w:val="28"/>
          <w:lang w:val="en-US"/>
        </w:rPr>
        <w:t xml:space="preserve"> </w:t>
      </w:r>
      <w:r>
        <w:rPr>
          <w:sz w:val="28"/>
          <w:szCs w:val="28"/>
          <w:lang w:val="en-US"/>
        </w:rPr>
        <w:t xml:space="preserve">performance of following basic functions is assigned. First, this work assumes active understanding students of adjusting employment of the teacher on a subject matter. Secondly, students independently, on the basis of recommendations of the teacher </w:t>
      </w:r>
      <w:r w:rsidRPr="005C70EF">
        <w:rPr>
          <w:sz w:val="28"/>
          <w:szCs w:val="28"/>
          <w:lang w:val="en-US"/>
        </w:rPr>
        <w:t>study educational-methodical</w:t>
      </w:r>
      <w:r>
        <w:rPr>
          <w:rFonts w:ascii="Times New Roman CYR" w:hAnsi="Times New Roman CYR" w:cs="Times New Roman CYR"/>
          <w:sz w:val="28"/>
          <w:szCs w:val="28"/>
          <w:lang w:val="en-US"/>
        </w:rPr>
        <w:t xml:space="preserve"> </w:t>
      </w:r>
      <w:r>
        <w:rPr>
          <w:sz w:val="28"/>
          <w:szCs w:val="28"/>
          <w:lang w:val="en-US"/>
        </w:rPr>
        <w:t xml:space="preserve">grants, references, carry out </w:t>
      </w:r>
      <w:proofErr w:type="spellStart"/>
      <w:r>
        <w:rPr>
          <w:sz w:val="28"/>
          <w:szCs w:val="28"/>
          <w:lang w:val="en-US"/>
        </w:rPr>
        <w:t>homeworks</w:t>
      </w:r>
      <w:proofErr w:type="spellEnd"/>
      <w:r>
        <w:rPr>
          <w:sz w:val="28"/>
          <w:szCs w:val="28"/>
          <w:lang w:val="en-US"/>
        </w:rPr>
        <w:t xml:space="preserve">, control and course works, are prepared and pass testing. The third function consists in that, students analyze the inconvenient situations, reveal the reasons of difficulties in understanding and mastering of a teaching material by them and performance of other educational actions. Students translate the difficulties in system to a question on which together with the teacher find answers. The fourth function consists in circulation students to the teacher behind corresponding explanations and consultations. </w:t>
      </w:r>
    </w:p>
    <w:p w:rsidR="00D46C0E" w:rsidRDefault="00D46C0E" w:rsidP="00D46C0E">
      <w:pPr>
        <w:autoSpaceDE w:val="0"/>
        <w:autoSpaceDN w:val="0"/>
        <w:adjustRightInd w:val="0"/>
        <w:spacing w:line="228" w:lineRule="auto"/>
        <w:ind w:firstLine="567"/>
        <w:jc w:val="both"/>
        <w:rPr>
          <w:sz w:val="28"/>
          <w:szCs w:val="28"/>
          <w:lang w:val="en-US"/>
        </w:rPr>
      </w:pPr>
      <w:r>
        <w:rPr>
          <w:sz w:val="28"/>
          <w:szCs w:val="28"/>
          <w:lang w:val="en-US"/>
        </w:rPr>
        <w:t xml:space="preserve">Depending on specificity of practical employment and tasks </w:t>
      </w:r>
      <w:r>
        <w:rPr>
          <w:rFonts w:ascii="Times New Roman CYR" w:hAnsi="Times New Roman CYR" w:cs="Times New Roman CYR"/>
          <w:sz w:val="28"/>
          <w:szCs w:val="28"/>
          <w:lang w:val="en-US"/>
        </w:rPr>
        <w:t>SIW and SIWT</w:t>
      </w:r>
      <w:r w:rsidRPr="00BA486D">
        <w:rPr>
          <w:rFonts w:ascii="Times New Roman CYR" w:hAnsi="Times New Roman CYR" w:cs="Times New Roman CYR"/>
          <w:sz w:val="28"/>
          <w:szCs w:val="28"/>
          <w:lang w:val="en-US"/>
        </w:rPr>
        <w:t xml:space="preserve"> </w:t>
      </w:r>
      <w:r>
        <w:rPr>
          <w:sz w:val="28"/>
          <w:szCs w:val="28"/>
          <w:lang w:val="en-US"/>
        </w:rPr>
        <w:t xml:space="preserve">given out by the teacher on Microeconomic it can be spent both to audiences, and outside of it (in library, the Internet, in house conditions, etc.). However, practice of carrying out </w:t>
      </w:r>
      <w:r>
        <w:rPr>
          <w:rFonts w:ascii="Times New Roman CYR" w:hAnsi="Times New Roman CYR" w:cs="Times New Roman CYR"/>
          <w:sz w:val="28"/>
          <w:szCs w:val="28"/>
          <w:lang w:val="en-US"/>
        </w:rPr>
        <w:t>SIW and SIWT</w:t>
      </w:r>
      <w:r w:rsidRPr="00BA486D">
        <w:rPr>
          <w:rFonts w:ascii="Times New Roman CYR" w:hAnsi="Times New Roman CYR" w:cs="Times New Roman CYR"/>
          <w:sz w:val="28"/>
          <w:szCs w:val="28"/>
          <w:lang w:val="en-US"/>
        </w:rPr>
        <w:t xml:space="preserve"> </w:t>
      </w:r>
      <w:r>
        <w:rPr>
          <w:sz w:val="28"/>
          <w:szCs w:val="28"/>
          <w:lang w:val="en-US"/>
        </w:rPr>
        <w:t xml:space="preserve">shows, that 30 % of employment are necessary for spending to audiences, concentrating attention of students to group projects: the decision of problems, business games, discussion problem situations, answers to the put questions, </w:t>
      </w:r>
      <w:r>
        <w:rPr>
          <w:rFonts w:ascii="Times New Roman CYR" w:hAnsi="Times New Roman CYR" w:cs="Times New Roman CYR"/>
          <w:sz w:val="28"/>
          <w:szCs w:val="28"/>
        </w:rPr>
        <w:t>заслушивании</w:t>
      </w:r>
      <w:r w:rsidRPr="00BA486D">
        <w:rPr>
          <w:rFonts w:ascii="Times New Roman CYR" w:hAnsi="Times New Roman CYR" w:cs="Times New Roman CYR"/>
          <w:sz w:val="28"/>
          <w:szCs w:val="28"/>
          <w:lang w:val="en-US"/>
        </w:rPr>
        <w:t xml:space="preserve"> </w:t>
      </w:r>
      <w:r>
        <w:rPr>
          <w:sz w:val="28"/>
          <w:szCs w:val="28"/>
          <w:lang w:val="en-US"/>
        </w:rPr>
        <w:t xml:space="preserve">and discussion of abstracts, etc. According to the credit form to students on </w:t>
      </w:r>
      <w:r>
        <w:rPr>
          <w:rFonts w:ascii="Times New Roman CYR" w:hAnsi="Times New Roman CYR" w:cs="Times New Roman CYR"/>
          <w:sz w:val="28"/>
          <w:szCs w:val="28"/>
          <w:lang w:val="en-US"/>
        </w:rPr>
        <w:t>SIW and SIWT</w:t>
      </w:r>
      <w:r w:rsidRPr="00BA486D">
        <w:rPr>
          <w:rFonts w:ascii="Times New Roman CYR" w:hAnsi="Times New Roman CYR" w:cs="Times New Roman CYR"/>
          <w:sz w:val="28"/>
          <w:szCs w:val="28"/>
          <w:lang w:val="en-US"/>
        </w:rPr>
        <w:t xml:space="preserve"> </w:t>
      </w:r>
      <w:r>
        <w:rPr>
          <w:sz w:val="28"/>
          <w:szCs w:val="28"/>
          <w:lang w:val="en-US"/>
        </w:rPr>
        <w:t xml:space="preserve">on microeconomic 15 hours are allocated. </w:t>
      </w:r>
    </w:p>
    <w:p w:rsidR="00D46C0E" w:rsidRPr="0077707F" w:rsidRDefault="00D46C0E" w:rsidP="00D46C0E">
      <w:pPr>
        <w:widowControl w:val="0"/>
        <w:autoSpaceDE w:val="0"/>
        <w:autoSpaceDN w:val="0"/>
        <w:adjustRightInd w:val="0"/>
        <w:ind w:firstLine="486"/>
        <w:jc w:val="both"/>
        <w:rPr>
          <w:bCs/>
          <w:sz w:val="28"/>
          <w:szCs w:val="28"/>
          <w:lang w:val="en-US"/>
        </w:rPr>
      </w:pPr>
    </w:p>
    <w:p w:rsidR="00D46C0E" w:rsidRPr="009C2DBB" w:rsidRDefault="00D46C0E" w:rsidP="00D46C0E">
      <w:pPr>
        <w:jc w:val="center"/>
        <w:rPr>
          <w:b/>
          <w:bCs/>
          <w:iCs/>
          <w:caps/>
          <w:color w:val="000000"/>
          <w:sz w:val="28"/>
          <w:szCs w:val="28"/>
          <w:lang w:val="en-US"/>
        </w:rPr>
      </w:pPr>
      <w:r w:rsidRPr="009C2DBB">
        <w:rPr>
          <w:b/>
          <w:bCs/>
          <w:iCs/>
          <w:color w:val="000000"/>
          <w:sz w:val="28"/>
          <w:szCs w:val="28"/>
          <w:lang w:val="en-US"/>
        </w:rPr>
        <w:lastRenderedPageBreak/>
        <w:t>The general methodical instructions</w:t>
      </w:r>
    </w:p>
    <w:p w:rsidR="00D46C0E" w:rsidRDefault="00D46C0E" w:rsidP="00D46C0E">
      <w:pPr>
        <w:tabs>
          <w:tab w:val="left" w:pos="851"/>
        </w:tabs>
        <w:ind w:firstLine="567"/>
        <w:jc w:val="both"/>
        <w:rPr>
          <w:bCs/>
          <w:iCs/>
          <w:color w:val="000000"/>
          <w:sz w:val="28"/>
          <w:szCs w:val="28"/>
          <w:lang w:val="en-US"/>
        </w:rPr>
      </w:pPr>
      <w:r w:rsidRPr="009C2DBB">
        <w:rPr>
          <w:bCs/>
          <w:iCs/>
          <w:color w:val="000000"/>
          <w:sz w:val="28"/>
          <w:szCs w:val="28"/>
          <w:lang w:val="en-US"/>
        </w:rPr>
        <w:t xml:space="preserve">The purpose of the given methodical instructions is rendering assistance to students of the internal form of training in studying a rate of the </w:t>
      </w:r>
      <w:r>
        <w:rPr>
          <w:bCs/>
          <w:iCs/>
          <w:color w:val="000000"/>
          <w:sz w:val="28"/>
          <w:szCs w:val="28"/>
          <w:lang w:val="en-US"/>
        </w:rPr>
        <w:t>microeconomics</w:t>
      </w:r>
      <w:r w:rsidRPr="009C2DBB">
        <w:rPr>
          <w:bCs/>
          <w:iCs/>
          <w:color w:val="000000"/>
          <w:sz w:val="28"/>
          <w:szCs w:val="28"/>
          <w:lang w:val="en-US"/>
        </w:rPr>
        <w:t xml:space="preserve">. </w:t>
      </w:r>
    </w:p>
    <w:p w:rsidR="00D46C0E" w:rsidRPr="009C2DBB" w:rsidRDefault="00D46C0E" w:rsidP="00D46C0E">
      <w:pPr>
        <w:tabs>
          <w:tab w:val="left" w:pos="851"/>
        </w:tabs>
        <w:ind w:firstLine="567"/>
        <w:jc w:val="both"/>
        <w:rPr>
          <w:bCs/>
          <w:iCs/>
          <w:caps/>
          <w:color w:val="000000"/>
          <w:sz w:val="28"/>
          <w:szCs w:val="28"/>
          <w:lang w:val="en-US"/>
        </w:rPr>
      </w:pPr>
      <w:r w:rsidRPr="009C2DBB">
        <w:rPr>
          <w:bCs/>
          <w:iCs/>
          <w:color w:val="000000"/>
          <w:sz w:val="28"/>
          <w:szCs w:val="28"/>
          <w:lang w:val="en-US"/>
        </w:rPr>
        <w:t>The purposes of independent work:</w:t>
      </w:r>
    </w:p>
    <w:p w:rsidR="00D46C0E" w:rsidRPr="009C2DBB" w:rsidRDefault="00D46C0E" w:rsidP="00D46C0E">
      <w:pPr>
        <w:tabs>
          <w:tab w:val="left" w:pos="284"/>
          <w:tab w:val="left" w:pos="426"/>
          <w:tab w:val="left" w:pos="851"/>
        </w:tabs>
        <w:jc w:val="both"/>
        <w:rPr>
          <w:bCs/>
          <w:iCs/>
          <w:caps/>
          <w:color w:val="000000"/>
          <w:sz w:val="28"/>
          <w:szCs w:val="28"/>
          <w:lang w:val="en-US"/>
        </w:rPr>
      </w:pPr>
      <w:r>
        <w:rPr>
          <w:bCs/>
          <w:iCs/>
          <w:color w:val="000000"/>
          <w:sz w:val="28"/>
          <w:szCs w:val="28"/>
          <w:lang w:val="en-US"/>
        </w:rPr>
        <w:t xml:space="preserve">- </w:t>
      </w:r>
      <w:r>
        <w:rPr>
          <w:bCs/>
          <w:iCs/>
          <w:color w:val="000000"/>
          <w:sz w:val="28"/>
          <w:szCs w:val="28"/>
          <w:lang w:val="en-US"/>
        </w:rPr>
        <w:tab/>
      </w:r>
      <w:r w:rsidRPr="009C2DBB">
        <w:rPr>
          <w:bCs/>
          <w:iCs/>
          <w:color w:val="000000"/>
          <w:sz w:val="28"/>
          <w:szCs w:val="28"/>
          <w:lang w:val="en-US"/>
        </w:rPr>
        <w:t>fastening the material received during lecture and practical employment;</w:t>
      </w:r>
    </w:p>
    <w:p w:rsidR="00D46C0E" w:rsidRPr="009C2DBB" w:rsidRDefault="00D46C0E" w:rsidP="00D46C0E">
      <w:pPr>
        <w:tabs>
          <w:tab w:val="left" w:pos="284"/>
          <w:tab w:val="left" w:pos="426"/>
          <w:tab w:val="left" w:pos="851"/>
        </w:tabs>
        <w:jc w:val="both"/>
        <w:rPr>
          <w:bCs/>
          <w:iCs/>
          <w:caps/>
          <w:color w:val="000000"/>
          <w:sz w:val="28"/>
          <w:szCs w:val="28"/>
          <w:lang w:val="en-US"/>
        </w:rPr>
      </w:pPr>
      <w:r w:rsidRPr="009C2DBB">
        <w:rPr>
          <w:bCs/>
          <w:iCs/>
          <w:color w:val="000000"/>
          <w:sz w:val="28"/>
          <w:szCs w:val="28"/>
          <w:lang w:val="en-US"/>
        </w:rPr>
        <w:t xml:space="preserve">- </w:t>
      </w:r>
      <w:r w:rsidRPr="009C2DBB">
        <w:rPr>
          <w:bCs/>
          <w:iCs/>
          <w:color w:val="000000"/>
          <w:sz w:val="28"/>
          <w:szCs w:val="28"/>
          <w:lang w:val="en-US"/>
        </w:rPr>
        <w:tab/>
        <w:t>expansion and a deepening of knowledge of problem questions in the field of the economic theory;</w:t>
      </w:r>
    </w:p>
    <w:p w:rsidR="00D46C0E" w:rsidRPr="009C2DBB" w:rsidRDefault="00D46C0E" w:rsidP="00D46C0E">
      <w:pPr>
        <w:tabs>
          <w:tab w:val="left" w:pos="284"/>
          <w:tab w:val="left" w:pos="426"/>
          <w:tab w:val="left" w:pos="851"/>
        </w:tabs>
        <w:jc w:val="both"/>
        <w:rPr>
          <w:bCs/>
          <w:iCs/>
          <w:caps/>
          <w:color w:val="000000"/>
          <w:sz w:val="28"/>
          <w:szCs w:val="28"/>
          <w:lang w:val="en-US"/>
        </w:rPr>
      </w:pPr>
      <w:r w:rsidRPr="009C2DBB">
        <w:rPr>
          <w:bCs/>
          <w:iCs/>
          <w:color w:val="000000"/>
          <w:sz w:val="28"/>
          <w:szCs w:val="28"/>
          <w:lang w:val="en-US"/>
        </w:rPr>
        <w:t xml:space="preserve">- </w:t>
      </w:r>
      <w:r w:rsidRPr="009C2DBB">
        <w:rPr>
          <w:bCs/>
          <w:iCs/>
          <w:color w:val="000000"/>
          <w:sz w:val="28"/>
          <w:szCs w:val="28"/>
          <w:lang w:val="en-US"/>
        </w:rPr>
        <w:tab/>
        <w:t>development of ability to conducting research work and to abstract logic thinking;</w:t>
      </w:r>
    </w:p>
    <w:p w:rsidR="00D46C0E" w:rsidRPr="009C2DBB" w:rsidRDefault="00D46C0E" w:rsidP="00D46C0E">
      <w:pPr>
        <w:tabs>
          <w:tab w:val="left" w:pos="284"/>
          <w:tab w:val="left" w:pos="426"/>
          <w:tab w:val="left" w:pos="851"/>
        </w:tabs>
        <w:jc w:val="both"/>
        <w:rPr>
          <w:bCs/>
          <w:iCs/>
          <w:caps/>
          <w:color w:val="000000"/>
          <w:sz w:val="28"/>
          <w:szCs w:val="28"/>
          <w:lang w:val="en-US"/>
        </w:rPr>
      </w:pPr>
      <w:r w:rsidRPr="009C2DBB">
        <w:rPr>
          <w:bCs/>
          <w:iCs/>
          <w:color w:val="000000"/>
          <w:sz w:val="28"/>
          <w:szCs w:val="28"/>
          <w:lang w:val="en-US"/>
        </w:rPr>
        <w:t xml:space="preserve">- </w:t>
      </w:r>
      <w:r w:rsidRPr="009C2DBB">
        <w:rPr>
          <w:bCs/>
          <w:iCs/>
          <w:color w:val="000000"/>
          <w:sz w:val="28"/>
          <w:szCs w:val="28"/>
          <w:lang w:val="en-US"/>
        </w:rPr>
        <w:tab/>
        <w:t xml:space="preserve">reception of skills of use of graphic methods of the analysis and the elementary mathematical device for studying quantitative communications of economic events and processes. </w:t>
      </w:r>
    </w:p>
    <w:p w:rsidR="00D46C0E" w:rsidRPr="009C2DBB" w:rsidRDefault="00D46C0E" w:rsidP="00D46C0E">
      <w:pPr>
        <w:tabs>
          <w:tab w:val="left" w:pos="284"/>
          <w:tab w:val="left" w:pos="426"/>
        </w:tabs>
        <w:ind w:firstLine="567"/>
        <w:jc w:val="both"/>
        <w:rPr>
          <w:bCs/>
          <w:iCs/>
          <w:caps/>
          <w:color w:val="000000"/>
          <w:sz w:val="28"/>
          <w:szCs w:val="28"/>
          <w:lang w:val="en-US"/>
        </w:rPr>
      </w:pPr>
      <w:r w:rsidRPr="009C2DBB">
        <w:rPr>
          <w:bCs/>
          <w:iCs/>
          <w:color w:val="000000"/>
          <w:sz w:val="28"/>
          <w:szCs w:val="28"/>
          <w:lang w:val="en-US"/>
        </w:rPr>
        <w:t xml:space="preserve">Methodical instructions contain: the general methodical instructions, the list that of a rate, theoretical questions, graphic exercises and analytical problems on themes of a rate, (are located under the order of studying of separate questions of a theme), the list of the recommended literature. </w:t>
      </w:r>
    </w:p>
    <w:p w:rsidR="00A41551" w:rsidRDefault="00D46C0E">
      <w:pPr>
        <w:rPr>
          <w:b/>
          <w:sz w:val="28"/>
          <w:lang w:val="en-US"/>
        </w:rPr>
      </w:pPr>
      <w:r>
        <w:rPr>
          <w:b/>
          <w:sz w:val="28"/>
          <w:lang w:val="en-US"/>
        </w:rPr>
        <w:tab/>
      </w:r>
      <w:r w:rsidRPr="00D46C0E">
        <w:rPr>
          <w:b/>
          <w:sz w:val="28"/>
          <w:lang w:val="en-US"/>
        </w:rPr>
        <w:t>Learning outcomes</w:t>
      </w:r>
      <w:r>
        <w:rPr>
          <w:b/>
          <w:sz w:val="28"/>
          <w:lang w:val="en-US"/>
        </w:rPr>
        <w:t>:</w:t>
      </w:r>
    </w:p>
    <w:p w:rsidR="00D46C0E" w:rsidRPr="00D46C0E" w:rsidRDefault="00D46C0E" w:rsidP="00D46C0E">
      <w:pPr>
        <w:pStyle w:val="a7"/>
        <w:numPr>
          <w:ilvl w:val="0"/>
          <w:numId w:val="1"/>
        </w:numPr>
        <w:tabs>
          <w:tab w:val="left" w:pos="284"/>
        </w:tabs>
        <w:ind w:left="0" w:firstLine="0"/>
        <w:jc w:val="both"/>
        <w:rPr>
          <w:sz w:val="28"/>
          <w:lang w:val="en-US"/>
        </w:rPr>
      </w:pPr>
      <w:r w:rsidRPr="00D46C0E">
        <w:rPr>
          <w:sz w:val="28"/>
          <w:lang w:val="en-US"/>
        </w:rPr>
        <w:t>To know conceptual apparatus of microeconomic</w:t>
      </w:r>
    </w:p>
    <w:p w:rsidR="00D46C0E" w:rsidRPr="00D46C0E" w:rsidRDefault="00D46C0E" w:rsidP="00D46C0E">
      <w:pPr>
        <w:pStyle w:val="a7"/>
        <w:numPr>
          <w:ilvl w:val="0"/>
          <w:numId w:val="1"/>
        </w:numPr>
        <w:tabs>
          <w:tab w:val="left" w:pos="284"/>
        </w:tabs>
        <w:ind w:left="0" w:firstLine="0"/>
        <w:jc w:val="both"/>
        <w:rPr>
          <w:sz w:val="28"/>
          <w:lang w:val="en-US"/>
        </w:rPr>
      </w:pPr>
      <w:r w:rsidRPr="00D46C0E">
        <w:rPr>
          <w:bCs/>
          <w:iCs/>
          <w:color w:val="000000"/>
          <w:spacing w:val="-3"/>
          <w:sz w:val="28"/>
          <w:szCs w:val="28"/>
          <w:lang w:val="en-US"/>
        </w:rPr>
        <w:t xml:space="preserve">To solve a problem </w:t>
      </w:r>
      <w:r w:rsidRPr="00D46C0E">
        <w:rPr>
          <w:b/>
          <w:bCs/>
          <w:i/>
          <w:iCs/>
          <w:color w:val="000000"/>
          <w:spacing w:val="-3"/>
          <w:sz w:val="28"/>
          <w:szCs w:val="28"/>
          <w:lang w:val="en-US"/>
        </w:rPr>
        <w:t xml:space="preserve"> </w:t>
      </w:r>
      <w:r w:rsidRPr="00D46C0E">
        <w:rPr>
          <w:sz w:val="28"/>
          <w:lang w:val="en-US"/>
        </w:rPr>
        <w:t>of microeconomic problems</w:t>
      </w:r>
    </w:p>
    <w:p w:rsidR="00D46C0E" w:rsidRPr="00D46C0E" w:rsidRDefault="00D46C0E" w:rsidP="00D46C0E">
      <w:pPr>
        <w:pStyle w:val="a7"/>
        <w:numPr>
          <w:ilvl w:val="0"/>
          <w:numId w:val="1"/>
        </w:numPr>
        <w:tabs>
          <w:tab w:val="left" w:pos="284"/>
        </w:tabs>
        <w:ind w:left="0" w:firstLine="0"/>
        <w:jc w:val="both"/>
        <w:rPr>
          <w:sz w:val="28"/>
          <w:lang w:val="en-US"/>
        </w:rPr>
      </w:pPr>
      <w:r w:rsidRPr="00D46C0E">
        <w:rPr>
          <w:sz w:val="28"/>
          <w:lang w:val="en-US"/>
        </w:rPr>
        <w:t>To use microeconomic models</w:t>
      </w:r>
    </w:p>
    <w:p w:rsidR="00D46C0E" w:rsidRPr="00D46C0E" w:rsidRDefault="00D46C0E" w:rsidP="00D46C0E">
      <w:pPr>
        <w:pStyle w:val="a7"/>
        <w:numPr>
          <w:ilvl w:val="0"/>
          <w:numId w:val="1"/>
        </w:numPr>
        <w:tabs>
          <w:tab w:val="left" w:pos="284"/>
        </w:tabs>
        <w:autoSpaceDE w:val="0"/>
        <w:autoSpaceDN w:val="0"/>
        <w:adjustRightInd w:val="0"/>
        <w:ind w:left="0" w:firstLine="0"/>
        <w:rPr>
          <w:sz w:val="28"/>
          <w:lang w:val="en-US"/>
        </w:rPr>
      </w:pPr>
      <w:r w:rsidRPr="00D46C0E">
        <w:rPr>
          <w:sz w:val="28"/>
          <w:lang w:val="en-US"/>
        </w:rPr>
        <w:t>To understand fundamental and modern concepts of economic development</w:t>
      </w:r>
    </w:p>
    <w:p w:rsidR="00D46C0E" w:rsidRPr="00D46C0E" w:rsidRDefault="00D46C0E" w:rsidP="00D46C0E">
      <w:pPr>
        <w:pStyle w:val="a7"/>
        <w:numPr>
          <w:ilvl w:val="0"/>
          <w:numId w:val="1"/>
        </w:numPr>
        <w:tabs>
          <w:tab w:val="left" w:pos="284"/>
        </w:tabs>
        <w:ind w:left="0" w:firstLine="0"/>
        <w:jc w:val="both"/>
        <w:rPr>
          <w:sz w:val="28"/>
          <w:lang w:val="en-US"/>
        </w:rPr>
      </w:pPr>
      <w:r w:rsidRPr="00D46C0E">
        <w:rPr>
          <w:sz w:val="28"/>
          <w:lang w:val="en-US"/>
        </w:rPr>
        <w:t>To analyze microeconomic problems and to develop mechanisms of their decision</w:t>
      </w:r>
    </w:p>
    <w:p w:rsidR="00D46C0E" w:rsidRPr="00D46C0E" w:rsidRDefault="00D46C0E" w:rsidP="00D46C0E">
      <w:pPr>
        <w:pStyle w:val="a7"/>
        <w:numPr>
          <w:ilvl w:val="0"/>
          <w:numId w:val="1"/>
        </w:numPr>
        <w:tabs>
          <w:tab w:val="left" w:pos="284"/>
        </w:tabs>
        <w:ind w:left="0" w:firstLine="0"/>
        <w:jc w:val="both"/>
        <w:rPr>
          <w:sz w:val="28"/>
          <w:lang w:val="en-US"/>
        </w:rPr>
      </w:pPr>
      <w:r w:rsidRPr="00D46C0E">
        <w:rPr>
          <w:sz w:val="28"/>
          <w:lang w:val="en-US"/>
        </w:rPr>
        <w:t>To analyze factors of a supply and demand, market balance, market models.</w:t>
      </w:r>
    </w:p>
    <w:p w:rsidR="00D46C0E" w:rsidRPr="00D46C0E" w:rsidRDefault="00D46C0E" w:rsidP="00D46C0E">
      <w:pPr>
        <w:pStyle w:val="a7"/>
        <w:numPr>
          <w:ilvl w:val="0"/>
          <w:numId w:val="1"/>
        </w:numPr>
        <w:tabs>
          <w:tab w:val="left" w:pos="284"/>
        </w:tabs>
        <w:ind w:left="0" w:firstLine="0"/>
        <w:jc w:val="both"/>
        <w:rPr>
          <w:sz w:val="28"/>
          <w:lang w:val="kk-KZ"/>
        </w:rPr>
      </w:pPr>
      <w:r w:rsidRPr="00D46C0E">
        <w:rPr>
          <w:sz w:val="28"/>
          <w:lang w:val="en-US"/>
        </w:rPr>
        <w:t>To predict economic development</w:t>
      </w:r>
    </w:p>
    <w:p w:rsidR="00D46C0E" w:rsidRPr="00D46C0E" w:rsidRDefault="00D46C0E" w:rsidP="00D46C0E">
      <w:pPr>
        <w:pStyle w:val="a7"/>
        <w:numPr>
          <w:ilvl w:val="0"/>
          <w:numId w:val="1"/>
        </w:numPr>
        <w:tabs>
          <w:tab w:val="left" w:pos="284"/>
        </w:tabs>
        <w:ind w:left="0" w:firstLine="0"/>
        <w:rPr>
          <w:b/>
          <w:sz w:val="32"/>
          <w:lang w:val="en-US"/>
        </w:rPr>
      </w:pPr>
      <w:r w:rsidRPr="00D46C0E">
        <w:rPr>
          <w:sz w:val="28"/>
          <w:lang w:val="en-US"/>
        </w:rPr>
        <w:t>To apply the received knowledge to the decision of concrete macroeconomic problems</w:t>
      </w:r>
    </w:p>
    <w:p w:rsidR="00D46C0E" w:rsidRDefault="00D46C0E">
      <w:pPr>
        <w:rPr>
          <w:b/>
          <w:sz w:val="28"/>
          <w:lang w:val="en-US"/>
        </w:rPr>
      </w:pPr>
    </w:p>
    <w:p w:rsidR="00D46C0E" w:rsidRDefault="00D46C0E">
      <w:pPr>
        <w:rPr>
          <w:b/>
          <w:sz w:val="28"/>
          <w:lang w:val="en-US"/>
        </w:rPr>
      </w:pPr>
    </w:p>
    <w:p w:rsidR="00846B6D" w:rsidRPr="00846B6D" w:rsidRDefault="00846B6D" w:rsidP="00846B6D">
      <w:pPr>
        <w:jc w:val="center"/>
        <w:rPr>
          <w:b/>
          <w:sz w:val="28"/>
          <w:lang w:val="en-US"/>
        </w:rPr>
      </w:pPr>
      <w:r w:rsidRPr="00846B6D">
        <w:rPr>
          <w:b/>
          <w:sz w:val="28"/>
          <w:lang w:val="kk-KZ"/>
        </w:rPr>
        <w:t xml:space="preserve">Methodical recommendations for the implementation of the </w:t>
      </w:r>
      <w:r>
        <w:rPr>
          <w:b/>
          <w:sz w:val="28"/>
          <w:lang w:val="en-US"/>
        </w:rPr>
        <w:t>SIW</w:t>
      </w:r>
    </w:p>
    <w:p w:rsidR="00846B6D" w:rsidRPr="00846B6D" w:rsidRDefault="00846B6D" w:rsidP="00846B6D">
      <w:pPr>
        <w:rPr>
          <w:sz w:val="28"/>
          <w:lang w:val="kk-KZ"/>
        </w:rPr>
      </w:pPr>
    </w:p>
    <w:p w:rsidR="00846B6D" w:rsidRPr="00846B6D" w:rsidRDefault="00B823F1" w:rsidP="00B823F1">
      <w:pPr>
        <w:jc w:val="both"/>
        <w:rPr>
          <w:sz w:val="28"/>
          <w:lang w:val="kk-KZ"/>
        </w:rPr>
      </w:pPr>
      <w:r>
        <w:rPr>
          <w:sz w:val="28"/>
          <w:lang w:val="en-US"/>
        </w:rPr>
        <w:tab/>
      </w:r>
      <w:r w:rsidR="00846B6D" w:rsidRPr="00846B6D">
        <w:rPr>
          <w:sz w:val="28"/>
          <w:lang w:val="kk-KZ"/>
        </w:rPr>
        <w:t>Independent work of students in the discipline "M</w:t>
      </w:r>
      <w:proofErr w:type="spellStart"/>
      <w:r w:rsidR="00846B6D">
        <w:rPr>
          <w:sz w:val="28"/>
          <w:lang w:val="en-US"/>
        </w:rPr>
        <w:t>i</w:t>
      </w:r>
      <w:proofErr w:type="spellEnd"/>
      <w:r w:rsidR="00846B6D" w:rsidRPr="00846B6D">
        <w:rPr>
          <w:sz w:val="28"/>
          <w:lang w:val="kk-KZ"/>
        </w:rPr>
        <w:t>croeconomics" is conducted on the modules of the course, covering several topics.</w:t>
      </w:r>
    </w:p>
    <w:p w:rsidR="00846B6D" w:rsidRPr="00846B6D" w:rsidRDefault="00B823F1" w:rsidP="00B823F1">
      <w:pPr>
        <w:jc w:val="both"/>
        <w:rPr>
          <w:sz w:val="28"/>
          <w:lang w:val="kk-KZ"/>
        </w:rPr>
      </w:pPr>
      <w:r>
        <w:rPr>
          <w:sz w:val="28"/>
          <w:lang w:val="en-US"/>
        </w:rPr>
        <w:tab/>
      </w:r>
      <w:r w:rsidR="00846B6D">
        <w:rPr>
          <w:sz w:val="28"/>
          <w:lang w:val="kk-KZ"/>
        </w:rPr>
        <w:t>In studying the course "M</w:t>
      </w:r>
      <w:proofErr w:type="spellStart"/>
      <w:r w:rsidR="00846B6D">
        <w:rPr>
          <w:sz w:val="28"/>
          <w:lang w:val="en-US"/>
        </w:rPr>
        <w:t>i</w:t>
      </w:r>
      <w:proofErr w:type="spellEnd"/>
      <w:r w:rsidR="00846B6D" w:rsidRPr="00846B6D">
        <w:rPr>
          <w:sz w:val="28"/>
          <w:lang w:val="kk-KZ"/>
        </w:rPr>
        <w:t>croeconomics" it is proposed to implement the following types of S</w:t>
      </w:r>
      <w:r w:rsidR="00846B6D">
        <w:rPr>
          <w:sz w:val="28"/>
          <w:lang w:val="en-US"/>
        </w:rPr>
        <w:t>IW</w:t>
      </w:r>
      <w:r w:rsidR="00846B6D" w:rsidRPr="00846B6D">
        <w:rPr>
          <w:sz w:val="28"/>
          <w:lang w:val="kk-KZ"/>
        </w:rPr>
        <w:t>:</w:t>
      </w:r>
    </w:p>
    <w:p w:rsidR="00846B6D" w:rsidRDefault="00846B6D" w:rsidP="00B823F1">
      <w:pPr>
        <w:jc w:val="both"/>
        <w:rPr>
          <w:sz w:val="28"/>
          <w:lang w:val="en-US"/>
        </w:rPr>
      </w:pPr>
      <w:r w:rsidRPr="00846B6D">
        <w:rPr>
          <w:sz w:val="28"/>
          <w:lang w:val="kk-KZ"/>
        </w:rPr>
        <w:t>• Writing a comparative analysis / presentation</w:t>
      </w:r>
    </w:p>
    <w:p w:rsidR="00846B6D" w:rsidRPr="00846B6D" w:rsidRDefault="00846B6D" w:rsidP="00B823F1">
      <w:pPr>
        <w:jc w:val="both"/>
        <w:rPr>
          <w:sz w:val="28"/>
          <w:lang w:val="kk-KZ"/>
        </w:rPr>
      </w:pPr>
      <w:r w:rsidRPr="00846B6D">
        <w:rPr>
          <w:sz w:val="28"/>
          <w:lang w:val="kk-KZ"/>
        </w:rPr>
        <w:t>• Writing a group project</w:t>
      </w:r>
    </w:p>
    <w:p w:rsidR="00846B6D" w:rsidRDefault="00846B6D" w:rsidP="00B823F1">
      <w:pPr>
        <w:jc w:val="both"/>
        <w:rPr>
          <w:sz w:val="28"/>
          <w:lang w:val="en-US"/>
        </w:rPr>
      </w:pPr>
      <w:r w:rsidRPr="00846B6D">
        <w:rPr>
          <w:sz w:val="28"/>
          <w:lang w:val="kk-KZ"/>
        </w:rPr>
        <w:t>• Writing a comparative analysis / abstract / report</w:t>
      </w:r>
    </w:p>
    <w:p w:rsidR="00846B6D" w:rsidRDefault="00846B6D" w:rsidP="00B823F1">
      <w:pPr>
        <w:jc w:val="both"/>
        <w:rPr>
          <w:sz w:val="28"/>
          <w:lang w:val="en-US"/>
        </w:rPr>
      </w:pPr>
      <w:r w:rsidRPr="00846B6D">
        <w:rPr>
          <w:sz w:val="28"/>
          <w:lang w:val="kk-KZ"/>
        </w:rPr>
        <w:t>• Writing</w:t>
      </w:r>
      <w:r w:rsidRPr="00846B6D">
        <w:rPr>
          <w:szCs w:val="22"/>
          <w:lang w:val="en-US"/>
        </w:rPr>
        <w:t xml:space="preserve"> </w:t>
      </w:r>
      <w:r w:rsidRPr="00846B6D">
        <w:rPr>
          <w:sz w:val="28"/>
          <w:szCs w:val="22"/>
          <w:lang w:val="en-US"/>
        </w:rPr>
        <w:t>an essay</w:t>
      </w:r>
      <w:r>
        <w:rPr>
          <w:sz w:val="28"/>
          <w:szCs w:val="22"/>
          <w:lang w:val="en-US"/>
        </w:rPr>
        <w:t>/</w:t>
      </w:r>
      <w:r w:rsidRPr="00846B6D">
        <w:rPr>
          <w:color w:val="000000" w:themeColor="text1"/>
          <w:lang w:val="en-US"/>
        </w:rPr>
        <w:t xml:space="preserve"> </w:t>
      </w:r>
      <w:r w:rsidRPr="00846B6D">
        <w:rPr>
          <w:color w:val="000000" w:themeColor="text1"/>
          <w:sz w:val="28"/>
          <w:lang w:val="en-US"/>
        </w:rPr>
        <w:t>Case studies</w:t>
      </w:r>
    </w:p>
    <w:p w:rsidR="00846B6D" w:rsidRDefault="00B823F1" w:rsidP="00B823F1">
      <w:pPr>
        <w:jc w:val="both"/>
        <w:rPr>
          <w:sz w:val="28"/>
          <w:lang w:val="kk-KZ"/>
        </w:rPr>
      </w:pPr>
      <w:r>
        <w:rPr>
          <w:sz w:val="28"/>
          <w:lang w:val="en-US"/>
        </w:rPr>
        <w:tab/>
      </w:r>
      <w:r w:rsidR="00846B6D" w:rsidRPr="00846B6D">
        <w:rPr>
          <w:sz w:val="28"/>
          <w:lang w:val="kk-KZ"/>
        </w:rPr>
        <w:t>The grounds for selecting the content of independent work are the State Compulsory Standard, a standard program of discipline, sources of self-education are literature.</w:t>
      </w:r>
    </w:p>
    <w:p w:rsidR="00846B6D" w:rsidRDefault="00846B6D">
      <w:pPr>
        <w:spacing w:after="200" w:line="276" w:lineRule="auto"/>
        <w:rPr>
          <w:sz w:val="28"/>
          <w:lang w:val="kk-KZ"/>
        </w:rPr>
      </w:pPr>
      <w:r>
        <w:rPr>
          <w:sz w:val="28"/>
          <w:lang w:val="kk-KZ"/>
        </w:rPr>
        <w:br w:type="page"/>
      </w:r>
    </w:p>
    <w:p w:rsidR="00846B6D" w:rsidRPr="000C7EA4" w:rsidRDefault="00846B6D" w:rsidP="00846B6D">
      <w:pPr>
        <w:jc w:val="center"/>
        <w:rPr>
          <w:sz w:val="28"/>
          <w:szCs w:val="28"/>
          <w:lang w:val="en-US"/>
        </w:rPr>
      </w:pPr>
      <w:r w:rsidRPr="000C7EA4">
        <w:rPr>
          <w:sz w:val="28"/>
          <w:szCs w:val="28"/>
          <w:lang w:val="en-US"/>
        </w:rPr>
        <w:lastRenderedPageBreak/>
        <w:t>Writing a comparative analysis / presentation</w:t>
      </w:r>
    </w:p>
    <w:p w:rsidR="00846B6D" w:rsidRPr="000C7EA4" w:rsidRDefault="00846B6D" w:rsidP="00846B6D">
      <w:pPr>
        <w:jc w:val="both"/>
        <w:rPr>
          <w:sz w:val="28"/>
          <w:szCs w:val="28"/>
          <w:lang w:val="en-US"/>
        </w:rPr>
      </w:pPr>
    </w:p>
    <w:p w:rsidR="00846B6D" w:rsidRPr="000C7EA4" w:rsidRDefault="00846B6D" w:rsidP="00B823F1">
      <w:pPr>
        <w:ind w:firstLine="709"/>
        <w:jc w:val="both"/>
        <w:rPr>
          <w:sz w:val="28"/>
          <w:szCs w:val="28"/>
          <w:lang w:val="en-US"/>
        </w:rPr>
      </w:pPr>
      <w:r w:rsidRPr="000C7EA4">
        <w:rPr>
          <w:sz w:val="28"/>
          <w:szCs w:val="28"/>
          <w:lang w:val="en-US"/>
        </w:rPr>
        <w:t>Comparative analysis is an object analysis method that compares a new state of an object with an old state or compares the state of one object to another with which the comparison may be appropriate. Comparative analysis is one of the main methods used in scientific research of the economy.</w:t>
      </w:r>
    </w:p>
    <w:p w:rsidR="00846B6D" w:rsidRPr="000C7EA4" w:rsidRDefault="00846B6D" w:rsidP="00B823F1">
      <w:pPr>
        <w:ind w:firstLine="709"/>
        <w:jc w:val="both"/>
        <w:rPr>
          <w:sz w:val="28"/>
          <w:szCs w:val="28"/>
          <w:lang w:val="en-US"/>
        </w:rPr>
      </w:pPr>
      <w:r w:rsidRPr="000C7EA4">
        <w:rPr>
          <w:sz w:val="28"/>
          <w:szCs w:val="28"/>
          <w:lang w:val="en-US"/>
        </w:rPr>
        <w:t>Comparison is the earliest and most common method of economic analysis.</w:t>
      </w:r>
    </w:p>
    <w:p w:rsidR="00846B6D" w:rsidRPr="000C7EA4" w:rsidRDefault="00846B6D" w:rsidP="00B823F1">
      <w:pPr>
        <w:ind w:firstLine="709"/>
        <w:jc w:val="both"/>
        <w:rPr>
          <w:sz w:val="28"/>
          <w:szCs w:val="28"/>
          <w:lang w:val="en-US"/>
        </w:rPr>
      </w:pPr>
      <w:r w:rsidRPr="000C7EA4">
        <w:rPr>
          <w:sz w:val="28"/>
          <w:szCs w:val="28"/>
          <w:lang w:val="en-US"/>
        </w:rPr>
        <w:t xml:space="preserve">Comparison is the comparison of the data under study and the facts of economic life. There are horizontal comparative analysis, which is used to determine the absolute and relative deviations of the actual level of the studied indicators from the baseline; vertical comparative analysis, used to study the structure of economic phenomena; trend analysis, used in studying the relative rates of growth and growth in indicators over a number of years to the level of the base year, </w:t>
      </w:r>
      <w:proofErr w:type="spellStart"/>
      <w:r w:rsidRPr="000C7EA4">
        <w:rPr>
          <w:sz w:val="28"/>
          <w:szCs w:val="28"/>
          <w:lang w:val="en-US"/>
        </w:rPr>
        <w:t>i</w:t>
      </w:r>
      <w:proofErr w:type="spellEnd"/>
      <w:r w:rsidRPr="000C7EA4">
        <w:rPr>
          <w:sz w:val="28"/>
          <w:szCs w:val="28"/>
          <w:lang w:val="en-US"/>
        </w:rPr>
        <w:t>.</w:t>
      </w:r>
      <w:r w:rsidRPr="000C7EA4">
        <w:rPr>
          <w:sz w:val="28"/>
          <w:szCs w:val="28"/>
        </w:rPr>
        <w:t>е</w:t>
      </w:r>
      <w:r w:rsidRPr="000C7EA4">
        <w:rPr>
          <w:sz w:val="28"/>
          <w:szCs w:val="28"/>
          <w:lang w:val="en-US"/>
        </w:rPr>
        <w:t>. when studying the series of dynamics.</w:t>
      </w:r>
    </w:p>
    <w:p w:rsidR="00846B6D" w:rsidRPr="000C7EA4" w:rsidRDefault="00846B6D" w:rsidP="00B823F1">
      <w:pPr>
        <w:ind w:firstLine="709"/>
        <w:jc w:val="both"/>
        <w:rPr>
          <w:sz w:val="28"/>
          <w:szCs w:val="28"/>
          <w:lang w:val="en-US"/>
        </w:rPr>
      </w:pPr>
      <w:r w:rsidRPr="000C7EA4">
        <w:rPr>
          <w:sz w:val="28"/>
          <w:szCs w:val="28"/>
          <w:lang w:val="en-US"/>
        </w:rPr>
        <w:t>An indispensable condition for comparative analysis is the comparability of the indicators compared, suggesting:</w:t>
      </w:r>
    </w:p>
    <w:p w:rsidR="00846B6D" w:rsidRPr="000C7EA4" w:rsidRDefault="00846B6D" w:rsidP="00B823F1">
      <w:pPr>
        <w:ind w:firstLine="709"/>
        <w:jc w:val="both"/>
        <w:rPr>
          <w:sz w:val="28"/>
          <w:szCs w:val="28"/>
          <w:lang w:val="en-US"/>
        </w:rPr>
      </w:pPr>
      <w:r w:rsidRPr="000C7EA4">
        <w:rPr>
          <w:sz w:val="28"/>
          <w:szCs w:val="28"/>
          <w:lang w:val="en-US"/>
        </w:rPr>
        <w:t>- the unity of volume, value, quality, structural indicators;</w:t>
      </w:r>
    </w:p>
    <w:p w:rsidR="00846B6D" w:rsidRPr="000C7EA4" w:rsidRDefault="00846B6D" w:rsidP="00B823F1">
      <w:pPr>
        <w:ind w:firstLine="709"/>
        <w:jc w:val="both"/>
        <w:rPr>
          <w:sz w:val="28"/>
          <w:szCs w:val="28"/>
          <w:lang w:val="en-US"/>
        </w:rPr>
      </w:pPr>
      <w:r w:rsidRPr="000C7EA4">
        <w:rPr>
          <w:sz w:val="28"/>
          <w:szCs w:val="28"/>
          <w:lang w:val="en-US"/>
        </w:rPr>
        <w:t>- the unity of the periods of time for which a comparison is made;</w:t>
      </w:r>
    </w:p>
    <w:p w:rsidR="00846B6D" w:rsidRPr="000C7EA4" w:rsidRDefault="00846B6D" w:rsidP="00B823F1">
      <w:pPr>
        <w:ind w:firstLine="709"/>
        <w:jc w:val="both"/>
        <w:rPr>
          <w:sz w:val="28"/>
          <w:szCs w:val="28"/>
          <w:lang w:val="en-US"/>
        </w:rPr>
      </w:pPr>
      <w:r w:rsidRPr="000C7EA4">
        <w:rPr>
          <w:sz w:val="28"/>
          <w:szCs w:val="28"/>
          <w:lang w:val="en-US"/>
        </w:rPr>
        <w:t>- comparability of production conditions;</w:t>
      </w:r>
    </w:p>
    <w:p w:rsidR="00846B6D" w:rsidRPr="000C7EA4" w:rsidRDefault="00846B6D" w:rsidP="00B823F1">
      <w:pPr>
        <w:ind w:firstLine="709"/>
        <w:jc w:val="both"/>
        <w:rPr>
          <w:sz w:val="28"/>
          <w:szCs w:val="28"/>
          <w:lang w:val="en-US"/>
        </w:rPr>
      </w:pPr>
      <w:r w:rsidRPr="000C7EA4">
        <w:rPr>
          <w:sz w:val="28"/>
          <w:szCs w:val="28"/>
          <w:lang w:val="en-US"/>
        </w:rPr>
        <w:t>- comparability of the methodology for calculating indicators.</w:t>
      </w:r>
    </w:p>
    <w:p w:rsidR="00846B6D" w:rsidRPr="000C7EA4" w:rsidRDefault="00B823F1" w:rsidP="00B823F1">
      <w:pPr>
        <w:ind w:firstLine="709"/>
        <w:jc w:val="both"/>
        <w:rPr>
          <w:sz w:val="28"/>
          <w:szCs w:val="28"/>
          <w:lang w:val="en-US"/>
        </w:rPr>
      </w:pPr>
      <w:r>
        <w:rPr>
          <w:sz w:val="28"/>
          <w:szCs w:val="28"/>
          <w:lang w:val="en-US"/>
        </w:rPr>
        <w:tab/>
      </w:r>
      <w:r w:rsidR="00846B6D" w:rsidRPr="000C7EA4">
        <w:rPr>
          <w:sz w:val="28"/>
          <w:szCs w:val="28"/>
          <w:lang w:val="en-US"/>
        </w:rPr>
        <w:t>Presentation is a kind of independent work in which a student in the form of slides (text, diagrams, graphics, videos) presents the material on a given topic (problem) in accordance with the questions of self-preparation.</w:t>
      </w:r>
    </w:p>
    <w:p w:rsidR="00846B6D" w:rsidRPr="000C7EA4" w:rsidRDefault="00846B6D" w:rsidP="00B823F1">
      <w:pPr>
        <w:ind w:firstLine="709"/>
        <w:jc w:val="both"/>
        <w:rPr>
          <w:sz w:val="28"/>
          <w:szCs w:val="28"/>
          <w:lang w:val="en-US"/>
        </w:rPr>
      </w:pPr>
      <w:r w:rsidRPr="000C7EA4">
        <w:rPr>
          <w:sz w:val="28"/>
          <w:szCs w:val="28"/>
          <w:lang w:val="en-US"/>
        </w:rPr>
        <w:t>This type of work contributes to the formation of research skills, expands cognitive interests, accustoms to think critically. In the course of the presentation, the skills of public speaking, the ability to correctly present material, to reason are worked out.</w:t>
      </w:r>
    </w:p>
    <w:p w:rsidR="00846B6D" w:rsidRPr="000C7EA4" w:rsidRDefault="00B823F1" w:rsidP="00B823F1">
      <w:pPr>
        <w:ind w:firstLine="709"/>
        <w:jc w:val="both"/>
        <w:rPr>
          <w:sz w:val="28"/>
          <w:szCs w:val="28"/>
          <w:lang w:val="en-US"/>
        </w:rPr>
      </w:pPr>
      <w:r>
        <w:rPr>
          <w:sz w:val="28"/>
          <w:szCs w:val="28"/>
          <w:lang w:val="en-US"/>
        </w:rPr>
        <w:tab/>
      </w:r>
      <w:r w:rsidR="00846B6D" w:rsidRPr="000C7EA4">
        <w:rPr>
          <w:sz w:val="28"/>
          <w:szCs w:val="28"/>
          <w:lang w:val="en-US"/>
        </w:rPr>
        <w:t>Each student independently selects the direction of the presentation (the object of the study), prepares for the report. A group discussion of the problem is possible.</w:t>
      </w:r>
    </w:p>
    <w:p w:rsidR="00846B6D" w:rsidRPr="000C7EA4" w:rsidRDefault="00846B6D" w:rsidP="00B823F1">
      <w:pPr>
        <w:ind w:firstLine="709"/>
        <w:jc w:val="both"/>
        <w:rPr>
          <w:sz w:val="28"/>
          <w:szCs w:val="28"/>
          <w:lang w:val="en-US"/>
        </w:rPr>
      </w:pPr>
      <w:r w:rsidRPr="000C7EA4">
        <w:rPr>
          <w:sz w:val="28"/>
          <w:szCs w:val="28"/>
          <w:lang w:val="en-US"/>
        </w:rPr>
        <w:t>The presentation time is 10-15 minutes. Presentations are evaluated according to the following criteria: to what extent the task was revealed and whether the report caused the interest of others, and also how professional the student approached the problem in question.</w:t>
      </w:r>
    </w:p>
    <w:p w:rsidR="00B823F1" w:rsidRPr="00B823F1" w:rsidRDefault="00B823F1" w:rsidP="00B823F1">
      <w:pPr>
        <w:tabs>
          <w:tab w:val="left" w:pos="798"/>
          <w:tab w:val="left" w:pos="855"/>
          <w:tab w:val="left" w:pos="912"/>
        </w:tabs>
        <w:autoSpaceDE w:val="0"/>
        <w:autoSpaceDN w:val="0"/>
        <w:adjustRightInd w:val="0"/>
        <w:ind w:firstLine="570"/>
        <w:jc w:val="both"/>
        <w:rPr>
          <w:rFonts w:ascii="Times New Roman CYR" w:hAnsi="Times New Roman CYR" w:cs="Times New Roman CYR"/>
          <w:i/>
          <w:color w:val="000000"/>
          <w:sz w:val="28"/>
          <w:lang w:val="en-US"/>
        </w:rPr>
      </w:pPr>
      <w:r w:rsidRPr="00B823F1">
        <w:rPr>
          <w:rFonts w:ascii="Times New Roman CYR" w:hAnsi="Times New Roman CYR" w:cs="Times New Roman CYR"/>
          <w:i/>
          <w:color w:val="000000"/>
          <w:sz w:val="28"/>
          <w:lang w:val="en-US"/>
        </w:rPr>
        <w:t>Criteria for evaluation</w:t>
      </w:r>
    </w:p>
    <w:p w:rsidR="00B823F1" w:rsidRPr="000C7EA4" w:rsidRDefault="00B823F1" w:rsidP="00B823F1">
      <w:pPr>
        <w:jc w:val="both"/>
        <w:rPr>
          <w:sz w:val="28"/>
          <w:szCs w:val="28"/>
          <w:lang w:val="en-US"/>
        </w:rPr>
      </w:pPr>
      <w:r w:rsidRPr="000C7EA4">
        <w:rPr>
          <w:sz w:val="28"/>
          <w:szCs w:val="28"/>
          <w:lang w:val="en-US"/>
        </w:rPr>
        <w:t>•</w:t>
      </w:r>
      <w:r>
        <w:rPr>
          <w:sz w:val="28"/>
          <w:szCs w:val="28"/>
          <w:lang w:val="en-US"/>
        </w:rPr>
        <w:t xml:space="preserve"> </w:t>
      </w:r>
      <w:r w:rsidRPr="000C7EA4">
        <w:rPr>
          <w:sz w:val="28"/>
          <w:szCs w:val="28"/>
          <w:lang w:val="en-US"/>
        </w:rPr>
        <w:t>Relevance of the research topic.</w:t>
      </w:r>
    </w:p>
    <w:p w:rsidR="00B823F1" w:rsidRPr="000C7EA4" w:rsidRDefault="00B823F1" w:rsidP="00B823F1">
      <w:pPr>
        <w:jc w:val="both"/>
        <w:rPr>
          <w:sz w:val="28"/>
          <w:szCs w:val="28"/>
          <w:lang w:val="en-US"/>
        </w:rPr>
      </w:pPr>
      <w:r w:rsidRPr="000C7EA4">
        <w:rPr>
          <w:sz w:val="28"/>
          <w:szCs w:val="28"/>
          <w:lang w:val="en-US"/>
        </w:rPr>
        <w:t>• Match the content of the topic.</w:t>
      </w:r>
    </w:p>
    <w:p w:rsidR="00B823F1" w:rsidRPr="000C7EA4" w:rsidRDefault="00B823F1" w:rsidP="00B823F1">
      <w:pPr>
        <w:jc w:val="both"/>
        <w:rPr>
          <w:sz w:val="28"/>
          <w:szCs w:val="28"/>
          <w:lang w:val="en-US"/>
        </w:rPr>
      </w:pPr>
      <w:r w:rsidRPr="000C7EA4">
        <w:rPr>
          <w:sz w:val="28"/>
          <w:szCs w:val="28"/>
          <w:lang w:val="en-US"/>
        </w:rPr>
        <w:t>• Depth of material development.</w:t>
      </w:r>
    </w:p>
    <w:p w:rsidR="00B823F1" w:rsidRPr="000C7EA4" w:rsidRDefault="00B823F1" w:rsidP="00B823F1">
      <w:pPr>
        <w:jc w:val="both"/>
        <w:rPr>
          <w:sz w:val="28"/>
          <w:szCs w:val="28"/>
          <w:lang w:val="en-US"/>
        </w:rPr>
      </w:pPr>
      <w:r w:rsidRPr="000C7EA4">
        <w:rPr>
          <w:sz w:val="28"/>
          <w:szCs w:val="28"/>
          <w:lang w:val="en-US"/>
        </w:rPr>
        <w:t>• Correctness and completeness of use of sources.</w:t>
      </w:r>
    </w:p>
    <w:p w:rsidR="00B823F1" w:rsidRPr="000C7EA4" w:rsidRDefault="00B823F1" w:rsidP="00B823F1">
      <w:pPr>
        <w:jc w:val="both"/>
        <w:rPr>
          <w:sz w:val="28"/>
          <w:szCs w:val="28"/>
          <w:lang w:val="en-US"/>
        </w:rPr>
      </w:pPr>
      <w:r w:rsidRPr="000C7EA4">
        <w:rPr>
          <w:sz w:val="28"/>
          <w:szCs w:val="28"/>
          <w:lang w:val="en-US"/>
        </w:rPr>
        <w:t>• Compliance with the design of the abstract standards</w:t>
      </w:r>
    </w:p>
    <w:p w:rsidR="00846B6D" w:rsidRPr="000C7EA4" w:rsidRDefault="00846B6D" w:rsidP="00846B6D">
      <w:pPr>
        <w:jc w:val="both"/>
        <w:rPr>
          <w:sz w:val="28"/>
          <w:szCs w:val="28"/>
          <w:lang w:val="en-US"/>
        </w:rPr>
      </w:pPr>
    </w:p>
    <w:p w:rsidR="00846B6D" w:rsidRPr="000C7EA4" w:rsidRDefault="00846B6D" w:rsidP="00B823F1">
      <w:pPr>
        <w:ind w:firstLine="709"/>
        <w:jc w:val="center"/>
        <w:rPr>
          <w:sz w:val="28"/>
          <w:szCs w:val="28"/>
          <w:lang w:val="en-US"/>
        </w:rPr>
      </w:pPr>
      <w:r w:rsidRPr="000C7EA4">
        <w:rPr>
          <w:sz w:val="28"/>
          <w:szCs w:val="28"/>
          <w:lang w:val="en-US"/>
        </w:rPr>
        <w:t>Report / Abstract</w:t>
      </w:r>
    </w:p>
    <w:p w:rsidR="00846B6D" w:rsidRPr="000C7EA4" w:rsidRDefault="00846B6D" w:rsidP="00B823F1">
      <w:pPr>
        <w:ind w:firstLine="709"/>
        <w:jc w:val="both"/>
        <w:rPr>
          <w:sz w:val="28"/>
          <w:szCs w:val="28"/>
          <w:lang w:val="en-US"/>
        </w:rPr>
      </w:pPr>
    </w:p>
    <w:p w:rsidR="00846B6D" w:rsidRPr="000C7EA4" w:rsidRDefault="00846B6D" w:rsidP="00B823F1">
      <w:pPr>
        <w:ind w:firstLine="709"/>
        <w:jc w:val="both"/>
        <w:rPr>
          <w:sz w:val="28"/>
          <w:szCs w:val="28"/>
          <w:lang w:val="en-US"/>
        </w:rPr>
      </w:pPr>
      <w:r w:rsidRPr="000C7EA4">
        <w:rPr>
          <w:sz w:val="28"/>
          <w:szCs w:val="28"/>
          <w:lang w:val="en-US"/>
        </w:rPr>
        <w:t xml:space="preserve">Report, abstract (from lat, </w:t>
      </w:r>
      <w:proofErr w:type="spellStart"/>
      <w:r w:rsidRPr="000C7EA4">
        <w:rPr>
          <w:sz w:val="28"/>
          <w:szCs w:val="28"/>
          <w:lang w:val="en-US"/>
        </w:rPr>
        <w:t>geego</w:t>
      </w:r>
      <w:proofErr w:type="spellEnd"/>
      <w:r w:rsidRPr="000C7EA4">
        <w:rPr>
          <w:sz w:val="28"/>
          <w:szCs w:val="28"/>
          <w:lang w:val="en-US"/>
        </w:rPr>
        <w:t xml:space="preserve"> - I inform) - a summary in the form or in the form of a public report on the content of scientific work, literature on the topic.</w:t>
      </w:r>
    </w:p>
    <w:p w:rsidR="00846B6D" w:rsidRPr="000C7EA4" w:rsidRDefault="00846B6D" w:rsidP="00B823F1">
      <w:pPr>
        <w:ind w:firstLine="709"/>
        <w:jc w:val="both"/>
        <w:rPr>
          <w:sz w:val="28"/>
          <w:szCs w:val="28"/>
          <w:lang w:val="en-US"/>
        </w:rPr>
      </w:pPr>
      <w:r w:rsidRPr="000C7EA4">
        <w:rPr>
          <w:sz w:val="28"/>
          <w:szCs w:val="28"/>
          <w:lang w:val="en-US"/>
        </w:rPr>
        <w:lastRenderedPageBreak/>
        <w:t>This is an independent research work of the student, where the author reveals the essence of the study of the problem, gives various points of view, as well as his own views on it. The content of the abstract should be logical; the presentation of the material must be problematic and of a mathematical nature.</w:t>
      </w:r>
    </w:p>
    <w:p w:rsidR="00846B6D" w:rsidRPr="000C7EA4" w:rsidRDefault="00846B6D" w:rsidP="00B823F1">
      <w:pPr>
        <w:ind w:firstLine="709"/>
        <w:jc w:val="both"/>
        <w:rPr>
          <w:sz w:val="28"/>
          <w:szCs w:val="28"/>
          <w:lang w:val="en-US"/>
        </w:rPr>
      </w:pPr>
      <w:r w:rsidRPr="000C7EA4">
        <w:rPr>
          <w:sz w:val="28"/>
          <w:szCs w:val="28"/>
          <w:lang w:val="en-US"/>
        </w:rPr>
        <w:t>The approximate structure of the abstract</w:t>
      </w:r>
    </w:p>
    <w:p w:rsidR="00846B6D" w:rsidRPr="000C7EA4" w:rsidRDefault="00846B6D" w:rsidP="00B823F1">
      <w:pPr>
        <w:ind w:firstLine="709"/>
        <w:jc w:val="both"/>
        <w:rPr>
          <w:sz w:val="28"/>
          <w:szCs w:val="28"/>
          <w:lang w:val="en-US"/>
        </w:rPr>
      </w:pPr>
      <w:r w:rsidRPr="000C7EA4">
        <w:rPr>
          <w:sz w:val="28"/>
          <w:szCs w:val="28"/>
          <w:lang w:val="en-US"/>
        </w:rPr>
        <w:t>- Title page;</w:t>
      </w:r>
    </w:p>
    <w:p w:rsidR="00846B6D" w:rsidRPr="000C7EA4" w:rsidRDefault="00846B6D" w:rsidP="00B823F1">
      <w:pPr>
        <w:ind w:firstLine="709"/>
        <w:jc w:val="both"/>
        <w:rPr>
          <w:sz w:val="28"/>
          <w:szCs w:val="28"/>
          <w:lang w:val="en-US"/>
        </w:rPr>
      </w:pPr>
      <w:r w:rsidRPr="000C7EA4">
        <w:rPr>
          <w:sz w:val="28"/>
          <w:szCs w:val="28"/>
          <w:lang w:val="en-US"/>
        </w:rPr>
        <w:t>- Table of contents (it consistently outlines the names of the abstracts, specifies the pages from which each item starts);</w:t>
      </w:r>
    </w:p>
    <w:p w:rsidR="00846B6D" w:rsidRPr="000C7EA4" w:rsidRDefault="00846B6D" w:rsidP="00B823F1">
      <w:pPr>
        <w:ind w:firstLine="709"/>
        <w:jc w:val="both"/>
        <w:rPr>
          <w:sz w:val="28"/>
          <w:szCs w:val="28"/>
          <w:lang w:val="en-US"/>
        </w:rPr>
      </w:pPr>
      <w:r w:rsidRPr="000C7EA4">
        <w:rPr>
          <w:sz w:val="28"/>
          <w:szCs w:val="28"/>
          <w:lang w:val="en-US"/>
        </w:rPr>
        <w:t>- Introduction (the essence of the problem is formulated, the choice of the topic is substantiated, its significance and relevance are determined, the purpose and tasks of the abstract are specified, and the characteristics of the literature used are given);</w:t>
      </w:r>
    </w:p>
    <w:p w:rsidR="00846B6D" w:rsidRPr="000C7EA4" w:rsidRDefault="00846B6D" w:rsidP="00B823F1">
      <w:pPr>
        <w:ind w:firstLine="709"/>
        <w:jc w:val="both"/>
        <w:rPr>
          <w:sz w:val="28"/>
          <w:szCs w:val="28"/>
          <w:lang w:val="en-US"/>
        </w:rPr>
      </w:pPr>
      <w:r w:rsidRPr="000C7EA4">
        <w:rPr>
          <w:sz w:val="28"/>
          <w:szCs w:val="28"/>
          <w:lang w:val="en-US"/>
        </w:rPr>
        <w:t>- The main part (each section of it, arguably revealing a particular problem or one of its sides, logically is a continuation of the previous one, in the main part tables, graphs, schemes can be presented);</w:t>
      </w:r>
    </w:p>
    <w:p w:rsidR="00846B6D" w:rsidRPr="000C7EA4" w:rsidRDefault="00846B6D" w:rsidP="00B823F1">
      <w:pPr>
        <w:ind w:firstLine="709"/>
        <w:jc w:val="both"/>
        <w:rPr>
          <w:sz w:val="28"/>
          <w:szCs w:val="28"/>
          <w:lang w:val="en-US"/>
        </w:rPr>
      </w:pPr>
      <w:r w:rsidRPr="000C7EA4">
        <w:rPr>
          <w:sz w:val="28"/>
          <w:szCs w:val="28"/>
          <w:lang w:val="en-US"/>
        </w:rPr>
        <w:t>- Conclusion (sums up or generalized conclusion on the topic of the abstract is given, recommendations are suggested);</w:t>
      </w:r>
    </w:p>
    <w:p w:rsidR="00846B6D" w:rsidRPr="000C7EA4" w:rsidRDefault="00846B6D" w:rsidP="00B823F1">
      <w:pPr>
        <w:ind w:firstLine="709"/>
        <w:jc w:val="both"/>
        <w:rPr>
          <w:sz w:val="28"/>
          <w:szCs w:val="28"/>
          <w:lang w:val="en-US"/>
        </w:rPr>
      </w:pPr>
      <w:r w:rsidRPr="000C7EA4">
        <w:rPr>
          <w:sz w:val="28"/>
          <w:szCs w:val="28"/>
          <w:lang w:val="en-US"/>
        </w:rPr>
        <w:t>- Bibliography;</w:t>
      </w:r>
    </w:p>
    <w:p w:rsidR="00846B6D" w:rsidRPr="000C7EA4" w:rsidRDefault="00846B6D" w:rsidP="00B823F1">
      <w:pPr>
        <w:ind w:firstLine="709"/>
        <w:jc w:val="both"/>
        <w:rPr>
          <w:sz w:val="28"/>
          <w:szCs w:val="28"/>
          <w:lang w:val="en-US"/>
        </w:rPr>
      </w:pPr>
      <w:r w:rsidRPr="000C7EA4">
        <w:rPr>
          <w:sz w:val="28"/>
          <w:szCs w:val="28"/>
          <w:lang w:val="en-US"/>
        </w:rPr>
        <w:t>- Applications (maps, charts, tables, photos).</w:t>
      </w:r>
    </w:p>
    <w:p w:rsidR="00846B6D" w:rsidRPr="000C7EA4" w:rsidRDefault="00846B6D" w:rsidP="00B823F1">
      <w:pPr>
        <w:ind w:firstLine="709"/>
        <w:jc w:val="both"/>
        <w:rPr>
          <w:sz w:val="28"/>
          <w:szCs w:val="28"/>
          <w:lang w:val="en-US"/>
        </w:rPr>
      </w:pPr>
      <w:r w:rsidRPr="000C7EA4">
        <w:rPr>
          <w:sz w:val="28"/>
          <w:szCs w:val="28"/>
          <w:lang w:val="en-US"/>
        </w:rPr>
        <w:t>Requirements for the design of the essay</w:t>
      </w:r>
    </w:p>
    <w:p w:rsidR="00846B6D" w:rsidRPr="000C7EA4" w:rsidRDefault="00846B6D" w:rsidP="00B823F1">
      <w:pPr>
        <w:ind w:firstLine="709"/>
        <w:jc w:val="both"/>
        <w:rPr>
          <w:sz w:val="28"/>
          <w:szCs w:val="28"/>
          <w:lang w:val="en-US"/>
        </w:rPr>
      </w:pPr>
      <w:r w:rsidRPr="000C7EA4">
        <w:rPr>
          <w:sz w:val="28"/>
          <w:szCs w:val="28"/>
          <w:lang w:val="en-US"/>
        </w:rPr>
        <w:t>The volume of the abstract can fluctuate within 8-10 printed pages; all applications for work are not included in its scope. The abstract is written or printed on typewriters on standard A4 sheets on one side of the sheet with an interlaced interval of 1. On each sheet are left: 2.5 to 3 cm on the left, 2 cm to the top, 1 cm to the right, 2 cm to the bottom. The page number is placed in the middle of the upper role, dashes-hyphens are written to the left and right of the number. The first sheet (introduction) is not numbered.</w:t>
      </w:r>
    </w:p>
    <w:p w:rsidR="00846B6D" w:rsidRPr="000C7EA4" w:rsidRDefault="00846B6D" w:rsidP="00B823F1">
      <w:pPr>
        <w:ind w:firstLine="709"/>
        <w:jc w:val="both"/>
        <w:rPr>
          <w:sz w:val="28"/>
          <w:szCs w:val="28"/>
          <w:lang w:val="en-US"/>
        </w:rPr>
      </w:pPr>
      <w:r w:rsidRPr="000C7EA4">
        <w:rPr>
          <w:sz w:val="28"/>
          <w:szCs w:val="28"/>
          <w:lang w:val="en-US"/>
        </w:rPr>
        <w:t> The list of literature, normative-technical and other documentation used in abstracts is placed at the end of the text and includes it in the table of contents (table of contents).</w:t>
      </w:r>
    </w:p>
    <w:p w:rsidR="00846B6D" w:rsidRPr="000C7EA4" w:rsidRDefault="00846B6D" w:rsidP="00B823F1">
      <w:pPr>
        <w:ind w:firstLine="709"/>
        <w:jc w:val="both"/>
        <w:rPr>
          <w:sz w:val="28"/>
          <w:szCs w:val="28"/>
          <w:lang w:val="en-US"/>
        </w:rPr>
      </w:pPr>
      <w:r w:rsidRPr="000C7EA4">
        <w:rPr>
          <w:sz w:val="28"/>
          <w:szCs w:val="28"/>
          <w:lang w:val="en-US"/>
        </w:rPr>
        <w:t>The citations quoted in the text, reference materials, if they are borrowed, should be referred to sources. Work without references to sources is not accepted for consideration.</w:t>
      </w:r>
    </w:p>
    <w:p w:rsidR="00846B6D" w:rsidRPr="000C7EA4" w:rsidRDefault="00846B6D" w:rsidP="00B823F1">
      <w:pPr>
        <w:ind w:firstLine="709"/>
        <w:jc w:val="both"/>
        <w:rPr>
          <w:sz w:val="28"/>
          <w:szCs w:val="28"/>
          <w:lang w:val="en-US"/>
        </w:rPr>
      </w:pPr>
      <w:r w:rsidRPr="000C7EA4">
        <w:rPr>
          <w:sz w:val="28"/>
          <w:szCs w:val="28"/>
          <w:lang w:val="en-US"/>
        </w:rPr>
        <w:t>The list of used literature is compiled in accordance with the requirements of GOST 7.1-2003 "Bibliographic descriptions of documents".</w:t>
      </w:r>
    </w:p>
    <w:p w:rsidR="00846B6D" w:rsidRPr="000C7EA4" w:rsidRDefault="00846B6D" w:rsidP="00B823F1">
      <w:pPr>
        <w:ind w:firstLine="709"/>
        <w:jc w:val="both"/>
        <w:rPr>
          <w:sz w:val="28"/>
          <w:szCs w:val="28"/>
          <w:lang w:val="en-US"/>
        </w:rPr>
      </w:pPr>
      <w:r w:rsidRPr="000C7EA4">
        <w:rPr>
          <w:sz w:val="28"/>
          <w:szCs w:val="28"/>
          <w:lang w:val="en-US"/>
        </w:rPr>
        <w:t>The bibliographic description specifies:</w:t>
      </w:r>
    </w:p>
    <w:p w:rsidR="00846B6D" w:rsidRPr="000C7EA4" w:rsidRDefault="00846B6D" w:rsidP="00B823F1">
      <w:pPr>
        <w:ind w:firstLine="709"/>
        <w:jc w:val="both"/>
        <w:rPr>
          <w:sz w:val="28"/>
          <w:szCs w:val="28"/>
          <w:lang w:val="en-US"/>
        </w:rPr>
      </w:pPr>
      <w:r w:rsidRPr="000C7EA4">
        <w:rPr>
          <w:sz w:val="28"/>
          <w:szCs w:val="28"/>
          <w:lang w:val="en-US"/>
        </w:rPr>
        <w:t>author (last name, initials) dot. If a work is written by two or three authors, they are enumerated through a comma, if there are more, then they indicate only the first, and instead of the names of the remaining authors they put "et al.";</w:t>
      </w:r>
    </w:p>
    <w:p w:rsidR="00846B6D" w:rsidRPr="000C7EA4" w:rsidRDefault="00846B6D" w:rsidP="00B823F1">
      <w:pPr>
        <w:ind w:firstLine="709"/>
        <w:jc w:val="both"/>
        <w:rPr>
          <w:sz w:val="28"/>
          <w:szCs w:val="28"/>
          <w:lang w:val="en-US"/>
        </w:rPr>
      </w:pPr>
      <w:r w:rsidRPr="000C7EA4">
        <w:rPr>
          <w:sz w:val="28"/>
          <w:szCs w:val="28"/>
          <w:lang w:val="en-US"/>
        </w:rPr>
        <w:t>the name of the work without abbreviations and quotes, a period, a dash;</w:t>
      </w:r>
    </w:p>
    <w:p w:rsidR="00846B6D" w:rsidRPr="000C7EA4" w:rsidRDefault="00846B6D" w:rsidP="00B823F1">
      <w:pPr>
        <w:ind w:firstLine="709"/>
        <w:jc w:val="both"/>
        <w:rPr>
          <w:sz w:val="28"/>
          <w:szCs w:val="28"/>
          <w:lang w:val="en-US"/>
        </w:rPr>
      </w:pPr>
      <w:r w:rsidRPr="000C7EA4">
        <w:rPr>
          <w:sz w:val="28"/>
          <w:szCs w:val="28"/>
          <w:lang w:val="en-US"/>
        </w:rPr>
        <w:t>output data (place of publication, colon, publisher, comma, year of publication, period, dash, number of pages, period)</w:t>
      </w:r>
    </w:p>
    <w:p w:rsidR="00846B6D" w:rsidRPr="000C7EA4" w:rsidRDefault="00846B6D" w:rsidP="00B823F1">
      <w:pPr>
        <w:ind w:firstLine="709"/>
        <w:jc w:val="both"/>
        <w:rPr>
          <w:sz w:val="28"/>
          <w:szCs w:val="28"/>
          <w:lang w:val="en-US"/>
        </w:rPr>
      </w:pPr>
      <w:r w:rsidRPr="000C7EA4">
        <w:rPr>
          <w:sz w:val="28"/>
          <w:szCs w:val="28"/>
          <w:lang w:val="en-US"/>
        </w:rPr>
        <w:t>On the last page below, the author signs and puts the date of writing the essay.</w:t>
      </w:r>
    </w:p>
    <w:p w:rsidR="00846B6D" w:rsidRPr="000C7EA4" w:rsidRDefault="00846B6D" w:rsidP="00B823F1">
      <w:pPr>
        <w:ind w:firstLine="709"/>
        <w:jc w:val="both"/>
        <w:rPr>
          <w:sz w:val="28"/>
          <w:szCs w:val="28"/>
          <w:lang w:val="en-US"/>
        </w:rPr>
      </w:pPr>
      <w:r w:rsidRPr="000C7EA4">
        <w:rPr>
          <w:sz w:val="28"/>
          <w:szCs w:val="28"/>
          <w:lang w:val="en-US"/>
        </w:rPr>
        <w:lastRenderedPageBreak/>
        <w:t>At the discretion of the teacher, abstracts can be presented at seminars, scientific - practical conferences, and also used as credits for the topics covered.</w:t>
      </w:r>
    </w:p>
    <w:p w:rsidR="00846B6D" w:rsidRPr="000C7EA4" w:rsidRDefault="00846B6D" w:rsidP="00B823F1">
      <w:pPr>
        <w:ind w:firstLine="709"/>
        <w:jc w:val="both"/>
        <w:rPr>
          <w:sz w:val="28"/>
          <w:szCs w:val="28"/>
          <w:lang w:val="en-US"/>
        </w:rPr>
      </w:pPr>
      <w:r w:rsidRPr="000C7EA4">
        <w:rPr>
          <w:sz w:val="28"/>
          <w:szCs w:val="28"/>
          <w:lang w:val="en-US"/>
        </w:rPr>
        <w:t>The student publicly makes a presentation, while it is necessary to highlight the chosen topic and draw short conclusions, be ready to answer additional questions from the teacher and students of the group.</w:t>
      </w:r>
    </w:p>
    <w:p w:rsidR="00B823F1" w:rsidRPr="00B823F1" w:rsidRDefault="00B823F1" w:rsidP="00B823F1">
      <w:pPr>
        <w:tabs>
          <w:tab w:val="left" w:pos="798"/>
          <w:tab w:val="left" w:pos="855"/>
          <w:tab w:val="left" w:pos="912"/>
        </w:tabs>
        <w:autoSpaceDE w:val="0"/>
        <w:autoSpaceDN w:val="0"/>
        <w:adjustRightInd w:val="0"/>
        <w:ind w:firstLine="570"/>
        <w:jc w:val="both"/>
        <w:rPr>
          <w:rFonts w:ascii="Times New Roman CYR" w:hAnsi="Times New Roman CYR" w:cs="Times New Roman CYR"/>
          <w:i/>
          <w:color w:val="000000"/>
          <w:sz w:val="28"/>
          <w:lang w:val="en-US"/>
        </w:rPr>
      </w:pPr>
      <w:r w:rsidRPr="00B823F1">
        <w:rPr>
          <w:rFonts w:ascii="Times New Roman CYR" w:hAnsi="Times New Roman CYR" w:cs="Times New Roman CYR"/>
          <w:i/>
          <w:color w:val="000000"/>
          <w:sz w:val="28"/>
          <w:lang w:val="en-US"/>
        </w:rPr>
        <w:t>Criteria for evaluation</w:t>
      </w:r>
    </w:p>
    <w:p w:rsidR="00846B6D" w:rsidRPr="000C7EA4" w:rsidRDefault="00846B6D" w:rsidP="00846B6D">
      <w:pPr>
        <w:jc w:val="both"/>
        <w:rPr>
          <w:sz w:val="28"/>
          <w:szCs w:val="28"/>
          <w:lang w:val="en-US"/>
        </w:rPr>
      </w:pPr>
      <w:r w:rsidRPr="000C7EA4">
        <w:rPr>
          <w:sz w:val="28"/>
          <w:szCs w:val="28"/>
          <w:lang w:val="en-US"/>
        </w:rPr>
        <w:t>•</w:t>
      </w:r>
      <w:r w:rsidR="00B823F1">
        <w:rPr>
          <w:sz w:val="28"/>
          <w:szCs w:val="28"/>
          <w:lang w:val="en-US"/>
        </w:rPr>
        <w:t xml:space="preserve"> </w:t>
      </w:r>
      <w:r w:rsidRPr="000C7EA4">
        <w:rPr>
          <w:sz w:val="28"/>
          <w:szCs w:val="28"/>
          <w:lang w:val="en-US"/>
        </w:rPr>
        <w:t>Relevance of the research topic.</w:t>
      </w:r>
    </w:p>
    <w:p w:rsidR="00846B6D" w:rsidRPr="000C7EA4" w:rsidRDefault="00846B6D" w:rsidP="00846B6D">
      <w:pPr>
        <w:jc w:val="both"/>
        <w:rPr>
          <w:sz w:val="28"/>
          <w:szCs w:val="28"/>
          <w:lang w:val="en-US"/>
        </w:rPr>
      </w:pPr>
      <w:r w:rsidRPr="000C7EA4">
        <w:rPr>
          <w:sz w:val="28"/>
          <w:szCs w:val="28"/>
          <w:lang w:val="en-US"/>
        </w:rPr>
        <w:t>• Match the content of the topic.</w:t>
      </w:r>
    </w:p>
    <w:p w:rsidR="00846B6D" w:rsidRPr="000C7EA4" w:rsidRDefault="00846B6D" w:rsidP="00846B6D">
      <w:pPr>
        <w:jc w:val="both"/>
        <w:rPr>
          <w:sz w:val="28"/>
          <w:szCs w:val="28"/>
          <w:lang w:val="en-US"/>
        </w:rPr>
      </w:pPr>
      <w:r w:rsidRPr="000C7EA4">
        <w:rPr>
          <w:sz w:val="28"/>
          <w:szCs w:val="28"/>
          <w:lang w:val="en-US"/>
        </w:rPr>
        <w:t>• Depth of material development.</w:t>
      </w:r>
    </w:p>
    <w:p w:rsidR="00846B6D" w:rsidRPr="000C7EA4" w:rsidRDefault="00846B6D" w:rsidP="00846B6D">
      <w:pPr>
        <w:jc w:val="both"/>
        <w:rPr>
          <w:sz w:val="28"/>
          <w:szCs w:val="28"/>
          <w:lang w:val="en-US"/>
        </w:rPr>
      </w:pPr>
      <w:r w:rsidRPr="000C7EA4">
        <w:rPr>
          <w:sz w:val="28"/>
          <w:szCs w:val="28"/>
          <w:lang w:val="en-US"/>
        </w:rPr>
        <w:t>• Correctness and completeness of use of sources.</w:t>
      </w:r>
    </w:p>
    <w:p w:rsidR="00846B6D" w:rsidRPr="000C7EA4" w:rsidRDefault="00846B6D" w:rsidP="00846B6D">
      <w:pPr>
        <w:jc w:val="both"/>
        <w:rPr>
          <w:sz w:val="28"/>
          <w:szCs w:val="28"/>
          <w:lang w:val="en-US"/>
        </w:rPr>
      </w:pPr>
      <w:r w:rsidRPr="000C7EA4">
        <w:rPr>
          <w:sz w:val="28"/>
          <w:szCs w:val="28"/>
          <w:lang w:val="en-US"/>
        </w:rPr>
        <w:t>• Compliance with the design of the abstract standards</w:t>
      </w:r>
    </w:p>
    <w:p w:rsidR="00846B6D" w:rsidRPr="000C7EA4" w:rsidRDefault="00846B6D" w:rsidP="00846B6D">
      <w:pPr>
        <w:jc w:val="both"/>
        <w:rPr>
          <w:sz w:val="28"/>
          <w:szCs w:val="28"/>
          <w:lang w:val="en-US"/>
        </w:rPr>
      </w:pPr>
    </w:p>
    <w:p w:rsidR="00B823F1" w:rsidRPr="000C7EA4" w:rsidRDefault="00B823F1" w:rsidP="00B823F1">
      <w:pPr>
        <w:jc w:val="center"/>
        <w:rPr>
          <w:sz w:val="28"/>
          <w:szCs w:val="28"/>
          <w:lang w:val="en-US"/>
        </w:rPr>
      </w:pPr>
      <w:r>
        <w:rPr>
          <w:sz w:val="28"/>
          <w:szCs w:val="28"/>
          <w:lang w:val="en-US"/>
        </w:rPr>
        <w:t>Group project</w:t>
      </w:r>
    </w:p>
    <w:p w:rsidR="00B823F1" w:rsidRPr="000C7EA4" w:rsidRDefault="00B823F1" w:rsidP="00B823F1">
      <w:pPr>
        <w:jc w:val="both"/>
        <w:rPr>
          <w:sz w:val="28"/>
          <w:szCs w:val="28"/>
          <w:lang w:val="en-US"/>
        </w:rPr>
      </w:pPr>
    </w:p>
    <w:p w:rsidR="00B823F1" w:rsidRPr="000C7EA4" w:rsidRDefault="00B823F1" w:rsidP="00B823F1">
      <w:pPr>
        <w:ind w:firstLine="709"/>
        <w:jc w:val="both"/>
        <w:rPr>
          <w:sz w:val="28"/>
          <w:szCs w:val="28"/>
          <w:lang w:val="en-US"/>
        </w:rPr>
      </w:pPr>
      <w:r w:rsidRPr="000C7EA4">
        <w:rPr>
          <w:sz w:val="28"/>
          <w:szCs w:val="28"/>
          <w:lang w:val="en-US"/>
        </w:rPr>
        <w:t xml:space="preserve">The project in education is seen as an alternative to the educational system. The method of projects always involves solving a problem that involves, on the one hand, the use of various methods, on the other, the integration of knowledge and skills from various fields of science, technology, technology, and creative fields. Work on the project method involves not only the presence and awareness of a problem, but also the process of its disclosure, decision, which includes a clear planning of actions, the existence of a plan or hypothesis for solving this problem, a clear division of roles (if group work is meant) .e. assignments for each undergraduate subject to close interaction. The results of the completed projects should be, as they say, "tangible", objective, </w:t>
      </w:r>
      <w:proofErr w:type="spellStart"/>
      <w:r w:rsidRPr="000C7EA4">
        <w:rPr>
          <w:sz w:val="28"/>
          <w:szCs w:val="28"/>
          <w:lang w:val="en-US"/>
        </w:rPr>
        <w:t>ie</w:t>
      </w:r>
      <w:proofErr w:type="spellEnd"/>
      <w:r w:rsidRPr="000C7EA4">
        <w:rPr>
          <w:sz w:val="28"/>
          <w:szCs w:val="28"/>
          <w:lang w:val="en-US"/>
        </w:rPr>
        <w:t>, if this is a theoretical problem, then its concrete solution, if practical, concrete practical result, ready for application.</w:t>
      </w:r>
    </w:p>
    <w:p w:rsidR="00B823F1" w:rsidRPr="000C7EA4" w:rsidRDefault="00B823F1" w:rsidP="00B823F1">
      <w:pPr>
        <w:ind w:firstLine="709"/>
        <w:jc w:val="both"/>
        <w:rPr>
          <w:sz w:val="28"/>
          <w:szCs w:val="28"/>
          <w:lang w:val="en-US"/>
        </w:rPr>
      </w:pPr>
      <w:r w:rsidRPr="000C7EA4">
        <w:rPr>
          <w:sz w:val="28"/>
          <w:szCs w:val="28"/>
          <w:lang w:val="en-US"/>
        </w:rPr>
        <w:t>Under a group project, students and project participants are grouped into creative teams of 7-10 people. In each project, a student is independently elected by the student, who will help formulate and develop the subject of the project, plan the terms and outline individual tasks for each participant. The work of the project team is organized as an integral part of the educational process of training specialists and bachelors. On the example of developing a real project, the knowledge and skills of design, research and organizational and managerial activities are consolidated.</w:t>
      </w:r>
    </w:p>
    <w:p w:rsidR="00B823F1" w:rsidRPr="000C7EA4" w:rsidRDefault="00B823F1" w:rsidP="00B823F1">
      <w:pPr>
        <w:ind w:firstLine="709"/>
        <w:jc w:val="both"/>
        <w:rPr>
          <w:sz w:val="28"/>
          <w:szCs w:val="28"/>
          <w:lang w:val="en-US"/>
        </w:rPr>
      </w:pPr>
      <w:r w:rsidRPr="000C7EA4">
        <w:rPr>
          <w:sz w:val="28"/>
          <w:szCs w:val="28"/>
          <w:lang w:val="en-US"/>
        </w:rPr>
        <w:t>The project is implemented as a presentation on 7-10 slides and is protected by students. The project is evaluated according to the following criteria: to what extent is the task uncovered and whether the project caused the interest of others, the scientific justification, and also how professionally the students approached the problem in question.</w:t>
      </w:r>
    </w:p>
    <w:p w:rsidR="00B823F1" w:rsidRDefault="00B823F1" w:rsidP="00B823F1">
      <w:pPr>
        <w:ind w:firstLine="709"/>
        <w:jc w:val="center"/>
        <w:rPr>
          <w:sz w:val="28"/>
          <w:lang w:val="en-US"/>
        </w:rPr>
      </w:pPr>
    </w:p>
    <w:p w:rsidR="00D46C0E" w:rsidRDefault="00846B6D" w:rsidP="00846B6D">
      <w:pPr>
        <w:jc w:val="center"/>
        <w:rPr>
          <w:color w:val="000000" w:themeColor="text1"/>
          <w:sz w:val="28"/>
          <w:lang w:val="en-US"/>
        </w:rPr>
      </w:pPr>
      <w:r w:rsidRPr="00846B6D">
        <w:rPr>
          <w:sz w:val="28"/>
          <w:lang w:val="kk-KZ"/>
        </w:rPr>
        <w:t>Writing</w:t>
      </w:r>
      <w:r w:rsidRPr="00846B6D">
        <w:rPr>
          <w:szCs w:val="22"/>
          <w:lang w:val="en-US"/>
        </w:rPr>
        <w:t xml:space="preserve"> </w:t>
      </w:r>
      <w:r w:rsidRPr="00846B6D">
        <w:rPr>
          <w:sz w:val="28"/>
          <w:szCs w:val="22"/>
          <w:lang w:val="en-US"/>
        </w:rPr>
        <w:t>an essay</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xml:space="preserve">ESSAY (French. </w:t>
      </w:r>
      <w:proofErr w:type="spellStart"/>
      <w:r w:rsidRPr="00846B6D">
        <w:rPr>
          <w:rFonts w:ascii="Times New Roman CYR" w:hAnsi="Times New Roman CYR" w:cs="Times New Roman CYR"/>
          <w:color w:val="000000"/>
          <w:spacing w:val="3"/>
          <w:sz w:val="28"/>
          <w:lang w:val="en-US"/>
        </w:rPr>
        <w:t>essai</w:t>
      </w:r>
      <w:proofErr w:type="spellEnd"/>
      <w:r w:rsidRPr="00846B6D">
        <w:rPr>
          <w:rFonts w:ascii="Times New Roman CYR" w:hAnsi="Times New Roman CYR" w:cs="Times New Roman CYR"/>
          <w:color w:val="000000"/>
          <w:spacing w:val="3"/>
          <w:sz w:val="28"/>
          <w:lang w:val="en-US"/>
        </w:rPr>
        <w:t xml:space="preserve"> - experience, a sketch).</w:t>
      </w:r>
      <w:r w:rsidRPr="00846B6D">
        <w:rPr>
          <w:rFonts w:ascii="Times New Roman CYR" w:hAnsi="Times New Roman CYR" w:cs="Times New Roman CYR"/>
          <w:sz w:val="28"/>
          <w:lang w:val="en-US"/>
        </w:rPr>
        <w:t xml:space="preserve"> The essay is an author's product (the coherent text), reflecting a position of the author on any pressing question (problem).</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u w:val="single"/>
          <w:lang w:val="en-US"/>
        </w:rPr>
      </w:pPr>
      <w:r w:rsidRPr="00846B6D">
        <w:rPr>
          <w:rFonts w:ascii="Times New Roman CYR" w:hAnsi="Times New Roman CYR" w:cs="Times New Roman CYR"/>
          <w:color w:val="000000"/>
          <w:spacing w:val="3"/>
          <w:sz w:val="28"/>
          <w:u w:val="single"/>
          <w:lang w:val="en-US"/>
        </w:rPr>
        <w:lastRenderedPageBreak/>
        <w:t>The purpose of an essay</w:t>
      </w:r>
      <w:r w:rsidRPr="00846B6D">
        <w:rPr>
          <w:rFonts w:ascii="Times New Roman CYR" w:hAnsi="Times New Roman CYR" w:cs="Times New Roman CYR"/>
          <w:color w:val="000000"/>
          <w:spacing w:val="3"/>
          <w:sz w:val="28"/>
          <w:lang w:val="en-US"/>
        </w:rPr>
        <w:t xml:space="preserve"> - to state the point of view and to generate consistent system of the arguments proving </w:t>
      </w:r>
      <w:proofErr w:type="spellStart"/>
      <w:r w:rsidRPr="00846B6D">
        <w:rPr>
          <w:rFonts w:ascii="Times New Roman CYR" w:hAnsi="Times New Roman CYR" w:cs="Times New Roman CYR"/>
          <w:color w:val="000000"/>
          <w:spacing w:val="3"/>
          <w:sz w:val="28"/>
          <w:lang w:val="en-US"/>
        </w:rPr>
        <w:t>preferability</w:t>
      </w:r>
      <w:proofErr w:type="spellEnd"/>
      <w:r w:rsidRPr="00846B6D">
        <w:rPr>
          <w:rFonts w:ascii="Times New Roman CYR" w:hAnsi="Times New Roman CYR" w:cs="Times New Roman CYR"/>
          <w:color w:val="000000"/>
          <w:spacing w:val="3"/>
          <w:sz w:val="28"/>
          <w:lang w:val="en-US"/>
        </w:rPr>
        <w:t xml:space="preserve"> of a position, chosen by the author of the given text.</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u w:val="single"/>
          <w:lang w:val="en-US"/>
        </w:rPr>
      </w:pPr>
      <w:r w:rsidRPr="00846B6D">
        <w:rPr>
          <w:rFonts w:ascii="Times New Roman CYR" w:hAnsi="Times New Roman CYR" w:cs="Times New Roman CYR"/>
          <w:color w:val="000000"/>
          <w:spacing w:val="3"/>
          <w:sz w:val="28"/>
          <w:u w:val="single"/>
          <w:lang w:val="en-US"/>
        </w:rPr>
        <w:t>The essay includes following elements:</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xml:space="preserve">1. Introduction. In it the theme is formulated, its urgency proves, the divergence of opinions reveals, the structure of consideration of a theme proves, carry out transition to the basic </w:t>
      </w:r>
      <w:proofErr w:type="spellStart"/>
      <w:r w:rsidRPr="00846B6D">
        <w:rPr>
          <w:rFonts w:ascii="Times New Roman CYR" w:hAnsi="Times New Roman CYR" w:cs="Times New Roman CYR"/>
          <w:color w:val="000000"/>
          <w:spacing w:val="3"/>
          <w:sz w:val="28"/>
          <w:lang w:val="en-US"/>
        </w:rPr>
        <w:t>judgement</w:t>
      </w:r>
      <w:proofErr w:type="spellEnd"/>
      <w:r w:rsidRPr="00846B6D">
        <w:rPr>
          <w:rFonts w:ascii="Times New Roman CYR" w:hAnsi="Times New Roman CYR" w:cs="Times New Roman CYR"/>
          <w:color w:val="000000"/>
          <w:spacing w:val="3"/>
          <w:sz w:val="28"/>
          <w:lang w:val="en-US"/>
        </w:rPr>
        <w:t>.</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2. The basic part. Includes:</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xml:space="preserve">- The formulation of </w:t>
      </w:r>
      <w:proofErr w:type="spellStart"/>
      <w:r w:rsidRPr="00846B6D">
        <w:rPr>
          <w:rFonts w:ascii="Times New Roman CYR" w:hAnsi="Times New Roman CYR" w:cs="Times New Roman CYR"/>
          <w:color w:val="000000"/>
          <w:spacing w:val="3"/>
          <w:sz w:val="28"/>
          <w:lang w:val="en-US"/>
        </w:rPr>
        <w:t>judgements</w:t>
      </w:r>
      <w:proofErr w:type="spellEnd"/>
      <w:r w:rsidRPr="00846B6D">
        <w:rPr>
          <w:rFonts w:ascii="Times New Roman CYR" w:hAnsi="Times New Roman CYR" w:cs="Times New Roman CYR"/>
          <w:color w:val="000000"/>
          <w:spacing w:val="3"/>
          <w:sz w:val="28"/>
          <w:lang w:val="en-US"/>
        </w:rPr>
        <w:t xml:space="preserve"> and arguments which are put forward by the author, usually, two-</w:t>
      </w:r>
      <w:proofErr w:type="spellStart"/>
      <w:r w:rsidRPr="00846B6D">
        <w:rPr>
          <w:rFonts w:ascii="Times New Roman CYR" w:hAnsi="Times New Roman CYR" w:cs="Times New Roman CYR"/>
          <w:color w:val="000000"/>
          <w:spacing w:val="3"/>
          <w:sz w:val="28"/>
          <w:lang w:val="en-US"/>
        </w:rPr>
        <w:t>rub</w:t>
      </w:r>
      <w:proofErr w:type="spellEnd"/>
      <w:r w:rsidRPr="00846B6D">
        <w:rPr>
          <w:rFonts w:ascii="Times New Roman CYR" w:hAnsi="Times New Roman CYR" w:cs="Times New Roman CYR"/>
          <w:color w:val="000000"/>
          <w:spacing w:val="3"/>
          <w:sz w:val="28"/>
          <w:lang w:val="en-US"/>
        </w:rPr>
        <w:t xml:space="preserve"> arguments;</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Proofs, the facts and examples in support of an author's position;</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xml:space="preserve">- The analysis of counter-arguments and opposite </w:t>
      </w:r>
      <w:proofErr w:type="spellStart"/>
      <w:r w:rsidRPr="00846B6D">
        <w:rPr>
          <w:rFonts w:ascii="Times New Roman CYR" w:hAnsi="Times New Roman CYR" w:cs="Times New Roman CYR"/>
          <w:color w:val="000000"/>
          <w:spacing w:val="3"/>
          <w:sz w:val="28"/>
          <w:lang w:val="en-US"/>
        </w:rPr>
        <w:t>judgements</w:t>
      </w:r>
      <w:proofErr w:type="spellEnd"/>
      <w:r w:rsidRPr="00846B6D">
        <w:rPr>
          <w:rFonts w:ascii="Times New Roman CYR" w:hAnsi="Times New Roman CYR" w:cs="Times New Roman CYR"/>
          <w:color w:val="000000"/>
          <w:spacing w:val="3"/>
          <w:sz w:val="28"/>
          <w:lang w:val="en-US"/>
        </w:rPr>
        <w:t>, thus it is necessary to show their weaknesses.</w:t>
      </w:r>
    </w:p>
    <w:p w:rsidR="00846B6D" w:rsidRPr="00846B6D" w:rsidRDefault="00846B6D" w:rsidP="00846B6D">
      <w:pPr>
        <w:shd w:val="clear" w:color="auto" w:fill="FFFFFF"/>
        <w:tabs>
          <w:tab w:val="left" w:pos="798"/>
        </w:tabs>
        <w:autoSpaceDE w:val="0"/>
        <w:autoSpaceDN w:val="0"/>
        <w:adjustRightInd w:val="0"/>
        <w:ind w:firstLine="570"/>
        <w:jc w:val="both"/>
        <w:rPr>
          <w:rFonts w:ascii="Times New Roman CYR" w:hAnsi="Times New Roman CYR" w:cs="Times New Roman CYR"/>
          <w:color w:val="000000"/>
          <w:spacing w:val="3"/>
          <w:sz w:val="28"/>
          <w:lang w:val="en-US"/>
        </w:rPr>
      </w:pPr>
      <w:r w:rsidRPr="00846B6D">
        <w:rPr>
          <w:rFonts w:ascii="Times New Roman CYR" w:hAnsi="Times New Roman CYR" w:cs="Times New Roman CYR"/>
          <w:color w:val="000000"/>
          <w:spacing w:val="3"/>
          <w:sz w:val="28"/>
          <w:lang w:val="en-US"/>
        </w:rPr>
        <w:t xml:space="preserve">3. The conclusion. The basic </w:t>
      </w:r>
      <w:proofErr w:type="spellStart"/>
      <w:r w:rsidRPr="00846B6D">
        <w:rPr>
          <w:rFonts w:ascii="Times New Roman CYR" w:hAnsi="Times New Roman CYR" w:cs="Times New Roman CYR"/>
          <w:color w:val="000000"/>
          <w:spacing w:val="3"/>
          <w:sz w:val="28"/>
          <w:lang w:val="en-US"/>
        </w:rPr>
        <w:t>judgement</w:t>
      </w:r>
      <w:proofErr w:type="spellEnd"/>
      <w:r w:rsidRPr="00846B6D">
        <w:rPr>
          <w:rFonts w:ascii="Times New Roman CYR" w:hAnsi="Times New Roman CYR" w:cs="Times New Roman CYR"/>
          <w:color w:val="000000"/>
          <w:spacing w:val="3"/>
          <w:sz w:val="28"/>
          <w:lang w:val="en-US"/>
        </w:rPr>
        <w:t xml:space="preserve"> repeats, arguments in protection of the basic </w:t>
      </w:r>
      <w:proofErr w:type="spellStart"/>
      <w:r w:rsidRPr="00846B6D">
        <w:rPr>
          <w:rFonts w:ascii="Times New Roman CYR" w:hAnsi="Times New Roman CYR" w:cs="Times New Roman CYR"/>
          <w:color w:val="000000"/>
          <w:spacing w:val="3"/>
          <w:sz w:val="28"/>
          <w:lang w:val="en-US"/>
        </w:rPr>
        <w:t>judgement</w:t>
      </w:r>
      <w:proofErr w:type="spellEnd"/>
      <w:r w:rsidRPr="00846B6D">
        <w:rPr>
          <w:rFonts w:ascii="Times New Roman CYR" w:hAnsi="Times New Roman CYR" w:cs="Times New Roman CYR"/>
          <w:color w:val="000000"/>
          <w:spacing w:val="3"/>
          <w:sz w:val="28"/>
          <w:lang w:val="en-US"/>
        </w:rPr>
        <w:t xml:space="preserve"> are summarized, the general conclusion about utility of the given statement is drawn.</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The final part of an essay should contain generalization of results of research in the form of a summary of the basic arguments of the author. The collected actual and digital material is necessary for systematizing, that is to reduce it in tables, diagrams, schedules, schemes. They can be presented as the appendix. All digital in work digital and actual material should be issued by footnotes.</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u w:val="single"/>
          <w:lang w:val="en-US"/>
        </w:rPr>
      </w:pPr>
      <w:r w:rsidRPr="00846B6D">
        <w:rPr>
          <w:rFonts w:ascii="Times New Roman CYR" w:hAnsi="Times New Roman CYR" w:cs="Times New Roman CYR"/>
          <w:color w:val="000000"/>
          <w:sz w:val="28"/>
          <w:u w:val="single"/>
          <w:lang w:val="en-US"/>
        </w:rPr>
        <w:t xml:space="preserve">Before to start a writing of an essay:  </w:t>
      </w:r>
    </w:p>
    <w:p w:rsidR="00846B6D" w:rsidRPr="00846B6D" w:rsidRDefault="00846B6D" w:rsidP="00846B6D">
      <w:pPr>
        <w:tabs>
          <w:tab w:val="left" w:pos="0"/>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Study a theoretical material;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Understand features of the declared theme of an essay;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Think over, in what the urgency of the declared theme can consist;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Allocate the key thesis and define the position in relation to it;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Define, what theoretical concepts, scientific theories, terms will help you to open an essence of the thesis and own position;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 </w:t>
      </w:r>
      <w:r w:rsidRPr="00846B6D">
        <w:rPr>
          <w:rFonts w:ascii="Times New Roman CYR" w:hAnsi="Times New Roman CYR" w:cs="Times New Roman CYR"/>
          <w:color w:val="000000"/>
          <w:sz w:val="28"/>
          <w:lang w:val="en-US"/>
        </w:rPr>
        <w:tab/>
        <w:t xml:space="preserve"> Make </w:t>
      </w:r>
      <w:r w:rsidRPr="00846B6D">
        <w:rPr>
          <w:rFonts w:ascii="Times New Roman CYR" w:hAnsi="Times New Roman CYR" w:cs="Times New Roman CYR"/>
          <w:color w:val="000000"/>
          <w:sz w:val="28"/>
        </w:rPr>
        <w:t>тезисный</w:t>
      </w:r>
      <w:r w:rsidRPr="00846B6D">
        <w:rPr>
          <w:rFonts w:ascii="Times New Roman CYR" w:hAnsi="Times New Roman CYR" w:cs="Times New Roman CYR"/>
          <w:color w:val="000000"/>
          <w:sz w:val="28"/>
          <w:lang w:val="en-US"/>
        </w:rPr>
        <w:t xml:space="preserve"> the plan, formulate the ideas which have arisen at you and ideas.</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u w:val="single"/>
          <w:lang w:val="en-US"/>
        </w:rPr>
      </w:pPr>
      <w:r w:rsidRPr="00846B6D">
        <w:rPr>
          <w:rFonts w:ascii="Times New Roman CYR" w:hAnsi="Times New Roman CYR" w:cs="Times New Roman CYR"/>
          <w:color w:val="000000"/>
          <w:sz w:val="28"/>
          <w:u w:val="single"/>
          <w:lang w:val="en-US"/>
        </w:rPr>
        <w:t xml:space="preserve">Requirements for an essay.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1. The essay should be perceived as a unit, the idea should be clear and clear.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2. The essay should not contain anything superfluous, should include only that information which is necessary for disclosing your position, ideas.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3. The essay should have competent composite construction, to be logical, precise on structure.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4. Each paragraph of an essay should contain only one basic idea.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 xml:space="preserve">5. The essay should show, that its author knows and intelligently uses theoretical concepts, terms, generalizations, world outlook ideas.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color w:val="000000"/>
          <w:sz w:val="28"/>
          <w:lang w:val="en-US"/>
        </w:rPr>
      </w:pPr>
      <w:r w:rsidRPr="00846B6D">
        <w:rPr>
          <w:rFonts w:ascii="Times New Roman CYR" w:hAnsi="Times New Roman CYR" w:cs="Times New Roman CYR"/>
          <w:color w:val="000000"/>
          <w:sz w:val="28"/>
          <w:lang w:val="en-US"/>
        </w:rPr>
        <w:t>6. The essay should contain the convincing argument of the position declared on a problem.</w:t>
      </w:r>
    </w:p>
    <w:p w:rsidR="00B823F1" w:rsidRDefault="00B823F1"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
          <w:color w:val="000000"/>
          <w:sz w:val="28"/>
          <w:lang w:val="en-US"/>
        </w:rPr>
      </w:pPr>
    </w:p>
    <w:p w:rsidR="00B823F1" w:rsidRPr="00B823F1" w:rsidRDefault="00B823F1"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
          <w:color w:val="000000"/>
          <w:sz w:val="28"/>
          <w:lang w:val="en-US"/>
        </w:rPr>
      </w:pPr>
      <w:r w:rsidRPr="00B823F1">
        <w:rPr>
          <w:rFonts w:ascii="Times New Roman CYR" w:hAnsi="Times New Roman CYR" w:cs="Times New Roman CYR"/>
          <w:i/>
          <w:color w:val="000000"/>
          <w:sz w:val="28"/>
          <w:lang w:val="en-US"/>
        </w:rPr>
        <w:t>Criteria for evaluation</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
          <w:iCs/>
          <w:color w:val="212121"/>
          <w:sz w:val="28"/>
          <w:lang w:val="en-US"/>
        </w:rPr>
      </w:pPr>
      <w:r w:rsidRPr="00846B6D">
        <w:rPr>
          <w:rFonts w:ascii="Times New Roman CYR" w:hAnsi="Times New Roman CYR" w:cs="Times New Roman CYR"/>
          <w:iCs/>
          <w:color w:val="212121"/>
          <w:sz w:val="28"/>
          <w:lang w:val="en-US"/>
        </w:rPr>
        <w:t>1.</w:t>
      </w:r>
      <w:r w:rsidRPr="00846B6D">
        <w:rPr>
          <w:rFonts w:ascii="Times New Roman CYR" w:hAnsi="Times New Roman CYR" w:cs="Times New Roman CYR"/>
          <w:i/>
          <w:iCs/>
          <w:color w:val="212121"/>
          <w:sz w:val="28"/>
          <w:lang w:val="en-US"/>
        </w:rPr>
        <w:t xml:space="preserve"> </w:t>
      </w:r>
      <w:r w:rsidRPr="00846B6D">
        <w:rPr>
          <w:rFonts w:ascii="Times New Roman CYR" w:hAnsi="Times New Roman CYR" w:cs="Times New Roman CYR"/>
          <w:i/>
          <w:iCs/>
          <w:color w:val="212121"/>
          <w:sz w:val="28"/>
          <w:lang w:val="en-US"/>
        </w:rPr>
        <w:tab/>
        <w:t xml:space="preserve"> Conformity of the maintenance of an essay to the declared theme</w:t>
      </w:r>
      <w:r w:rsidRPr="00846B6D">
        <w:rPr>
          <w:rFonts w:ascii="Times New Roman CYR" w:hAnsi="Times New Roman CYR" w:cs="Times New Roman CYR"/>
          <w:color w:val="212121"/>
          <w:sz w:val="28"/>
          <w:lang w:val="en-US"/>
        </w:rPr>
        <w:t xml:space="preserve">. It is very thin moment which demands deep understanding of the chosen theme. For </w:t>
      </w:r>
      <w:r w:rsidRPr="00846B6D">
        <w:rPr>
          <w:rFonts w:ascii="Times New Roman CYR" w:hAnsi="Times New Roman CYR" w:cs="Times New Roman CYR"/>
          <w:color w:val="212121"/>
          <w:sz w:val="28"/>
          <w:lang w:val="en-US"/>
        </w:rPr>
        <w:lastRenderedPageBreak/>
        <w:t>example, the student needs to open a theme about influence of a virtual reality on students of high schools. Instead of consideration of negative or positive influence, the student reduces work to the description of the most virtual reality or results as arguments cases from a life of the familiar schoolboys.</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
          <w:iCs/>
          <w:color w:val="212121"/>
          <w:sz w:val="28"/>
          <w:lang w:val="en-US"/>
        </w:rPr>
      </w:pPr>
      <w:r w:rsidRPr="00846B6D">
        <w:rPr>
          <w:rFonts w:ascii="Times New Roman CYR" w:hAnsi="Times New Roman CYR" w:cs="Times New Roman CYR"/>
          <w:iCs/>
          <w:color w:val="212121"/>
          <w:sz w:val="28"/>
          <w:lang w:val="en-US"/>
        </w:rPr>
        <w:t>2.</w:t>
      </w:r>
      <w:r w:rsidRPr="00846B6D">
        <w:rPr>
          <w:rFonts w:ascii="Times New Roman CYR" w:hAnsi="Times New Roman CYR" w:cs="Times New Roman CYR"/>
          <w:i/>
          <w:iCs/>
          <w:color w:val="212121"/>
          <w:sz w:val="28"/>
          <w:lang w:val="en-US"/>
        </w:rPr>
        <w:t xml:space="preserve"> Completeness of disclosing of a theme. </w:t>
      </w:r>
      <w:r w:rsidRPr="00846B6D">
        <w:rPr>
          <w:rFonts w:ascii="Times New Roman CYR" w:hAnsi="Times New Roman CYR" w:cs="Times New Roman CYR"/>
          <w:iCs/>
          <w:color w:val="212121"/>
          <w:sz w:val="28"/>
          <w:lang w:val="en-US"/>
        </w:rPr>
        <w:t>Estimating work by this criterion, the teacher finds out, whether the student has managed to shine history, the theory of a problem, precisely to formulate all necessary terms; has how much shown the creative approach at a statement of the position, whether resulted original examples and metaphors.</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Cs/>
          <w:color w:val="212121"/>
          <w:sz w:val="28"/>
          <w:lang w:val="en-US"/>
        </w:rPr>
      </w:pPr>
      <w:r w:rsidRPr="00846B6D">
        <w:rPr>
          <w:rFonts w:ascii="Times New Roman CYR" w:hAnsi="Times New Roman CYR" w:cs="Times New Roman CYR"/>
          <w:iCs/>
          <w:color w:val="212121"/>
          <w:sz w:val="28"/>
          <w:lang w:val="en-US"/>
        </w:rPr>
        <w:t>3.</w:t>
      </w:r>
      <w:r w:rsidRPr="00846B6D">
        <w:rPr>
          <w:rFonts w:ascii="Times New Roman CYR" w:hAnsi="Times New Roman CYR" w:cs="Times New Roman CYR"/>
          <w:i/>
          <w:iCs/>
          <w:color w:val="212121"/>
          <w:sz w:val="28"/>
          <w:lang w:val="en-US"/>
        </w:rPr>
        <w:t xml:space="preserve"> Presence in work of a position of its author. </w:t>
      </w:r>
      <w:r w:rsidRPr="00846B6D">
        <w:rPr>
          <w:rFonts w:ascii="Times New Roman CYR" w:hAnsi="Times New Roman CYR" w:cs="Times New Roman CYR"/>
          <w:iCs/>
          <w:color w:val="212121"/>
          <w:sz w:val="28"/>
          <w:lang w:val="en-US"/>
        </w:rPr>
        <w:t>In an essay the author's sight at a problem is very important, skill to express the attitude to it to offer the unexpected decision or to doubt of the existing order.</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Cs/>
          <w:color w:val="212121"/>
          <w:sz w:val="28"/>
          <w:lang w:val="en-US"/>
        </w:rPr>
      </w:pPr>
      <w:r w:rsidRPr="00846B6D">
        <w:rPr>
          <w:rFonts w:ascii="Times New Roman CYR" w:hAnsi="Times New Roman CYR" w:cs="Times New Roman CYR"/>
          <w:iCs/>
          <w:color w:val="212121"/>
          <w:sz w:val="28"/>
          <w:lang w:val="en-US"/>
        </w:rPr>
        <w:t>4.</w:t>
      </w:r>
      <w:r w:rsidRPr="00846B6D">
        <w:rPr>
          <w:rFonts w:ascii="Times New Roman CYR" w:hAnsi="Times New Roman CYR" w:cs="Times New Roman CYR"/>
          <w:i/>
          <w:iCs/>
          <w:color w:val="212121"/>
          <w:sz w:val="28"/>
          <w:lang w:val="en-US"/>
        </w:rPr>
        <w:t xml:space="preserve"> </w:t>
      </w:r>
      <w:r w:rsidRPr="00846B6D">
        <w:rPr>
          <w:i/>
          <w:sz w:val="28"/>
          <w:lang w:val="en-US"/>
        </w:rPr>
        <w:t>Use of arguments</w:t>
      </w:r>
      <w:r w:rsidRPr="00846B6D">
        <w:rPr>
          <w:i/>
          <w:iCs/>
          <w:color w:val="212121"/>
          <w:sz w:val="28"/>
          <w:lang w:val="en-US"/>
        </w:rPr>
        <w:t>.</w:t>
      </w:r>
      <w:r w:rsidRPr="00846B6D">
        <w:rPr>
          <w:rFonts w:ascii="Times New Roman CYR" w:hAnsi="Times New Roman CYR" w:cs="Times New Roman CYR"/>
          <w:i/>
          <w:iCs/>
          <w:color w:val="212121"/>
          <w:sz w:val="28"/>
          <w:lang w:val="en-US"/>
        </w:rPr>
        <w:t xml:space="preserve"> </w:t>
      </w:r>
      <w:r w:rsidRPr="00846B6D">
        <w:rPr>
          <w:rFonts w:ascii="Times New Roman CYR" w:hAnsi="Times New Roman CYR" w:cs="Times New Roman CYR"/>
          <w:iCs/>
          <w:color w:val="212121"/>
          <w:sz w:val="28"/>
          <w:lang w:val="en-US"/>
        </w:rPr>
        <w:t xml:space="preserve">Though the essay supposes free style of a statement and informal conversation, arguments in the proof of the chosen position should be precise and whenever possible scientific. The teacher can lower an estimation for work if will see in it the proofs formulated at a household level while the student could result on this question theoretical </w:t>
      </w:r>
      <w:proofErr w:type="spellStart"/>
      <w:r w:rsidRPr="00846B6D">
        <w:rPr>
          <w:rFonts w:ascii="Times New Roman CYR" w:hAnsi="Times New Roman CYR" w:cs="Times New Roman CYR"/>
          <w:iCs/>
          <w:color w:val="212121"/>
          <w:sz w:val="28"/>
          <w:lang w:val="en-US"/>
        </w:rPr>
        <w:t>reasonings</w:t>
      </w:r>
      <w:proofErr w:type="spellEnd"/>
      <w:r w:rsidRPr="00846B6D">
        <w:rPr>
          <w:rFonts w:ascii="Times New Roman CYR" w:hAnsi="Times New Roman CYR" w:cs="Times New Roman CYR"/>
          <w:iCs/>
          <w:color w:val="212121"/>
          <w:sz w:val="28"/>
          <w:lang w:val="en-US"/>
        </w:rPr>
        <w:t xml:space="preserve"> with application of concepts within the limits of a studied subject. </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
          <w:iCs/>
          <w:color w:val="212121"/>
          <w:sz w:val="28"/>
          <w:lang w:val="en-US"/>
        </w:rPr>
      </w:pPr>
      <w:r w:rsidRPr="00846B6D">
        <w:rPr>
          <w:rFonts w:ascii="Times New Roman CYR" w:hAnsi="Times New Roman CYR" w:cs="Times New Roman CYR"/>
          <w:iCs/>
          <w:color w:val="212121"/>
          <w:sz w:val="28"/>
          <w:lang w:val="en-US"/>
        </w:rPr>
        <w:t>5.</w:t>
      </w:r>
      <w:r w:rsidRPr="00846B6D">
        <w:rPr>
          <w:rFonts w:ascii="Times New Roman CYR" w:hAnsi="Times New Roman CYR" w:cs="Times New Roman CYR"/>
          <w:i/>
          <w:iCs/>
          <w:color w:val="212121"/>
          <w:sz w:val="28"/>
          <w:lang w:val="en-US"/>
        </w:rPr>
        <w:t xml:space="preserve"> Clearness and logicality of a statement. </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Cs/>
          <w:color w:val="212121"/>
          <w:sz w:val="28"/>
          <w:lang w:val="en-US"/>
        </w:rPr>
      </w:pPr>
      <w:r w:rsidRPr="00846B6D">
        <w:rPr>
          <w:rFonts w:ascii="Times New Roman CYR" w:hAnsi="Times New Roman CYR" w:cs="Times New Roman CYR"/>
          <w:iCs/>
          <w:color w:val="212121"/>
          <w:sz w:val="28"/>
          <w:lang w:val="en-US"/>
        </w:rPr>
        <w:t>6.</w:t>
      </w:r>
      <w:r w:rsidRPr="00846B6D">
        <w:rPr>
          <w:rFonts w:ascii="Times New Roman CYR" w:hAnsi="Times New Roman CYR" w:cs="Times New Roman CYR"/>
          <w:i/>
          <w:iCs/>
          <w:color w:val="212121"/>
          <w:sz w:val="28"/>
          <w:lang w:val="en-US"/>
        </w:rPr>
        <w:t xml:space="preserve"> </w:t>
      </w:r>
      <w:r w:rsidRPr="00846B6D">
        <w:rPr>
          <w:rFonts w:ascii="Times New Roman CYR" w:hAnsi="Times New Roman CYR" w:cs="Times New Roman CYR"/>
          <w:i/>
          <w:iCs/>
          <w:color w:val="000000"/>
          <w:sz w:val="28"/>
          <w:lang w:val="en-US"/>
        </w:rPr>
        <w:t>Erudition and knowledge</w:t>
      </w:r>
      <w:r w:rsidRPr="00846B6D">
        <w:rPr>
          <w:rFonts w:ascii="Times New Roman CYR" w:hAnsi="Times New Roman CYR" w:cs="Times New Roman CYR"/>
          <w:i/>
          <w:iCs/>
          <w:color w:val="212121"/>
          <w:sz w:val="28"/>
          <w:lang w:val="en-US"/>
        </w:rPr>
        <w:t xml:space="preserve">. </w:t>
      </w:r>
      <w:r w:rsidRPr="00846B6D">
        <w:rPr>
          <w:rFonts w:ascii="Times New Roman CYR" w:hAnsi="Times New Roman CYR" w:cs="Times New Roman CYR"/>
          <w:iCs/>
          <w:color w:val="212121"/>
          <w:sz w:val="28"/>
          <w:lang w:val="en-US"/>
        </w:rPr>
        <w:t xml:space="preserve">The student will receive additional points if will show the awareness in last events </w:t>
      </w:r>
      <w:proofErr w:type="spellStart"/>
      <w:r w:rsidRPr="00846B6D">
        <w:rPr>
          <w:rFonts w:ascii="Times New Roman CYR" w:hAnsi="Times New Roman CYR" w:cs="Times New Roman CYR"/>
          <w:iCs/>
          <w:color w:val="212121"/>
          <w:sz w:val="28"/>
          <w:lang w:val="en-US"/>
        </w:rPr>
        <w:t>occuring</w:t>
      </w:r>
      <w:proofErr w:type="spellEnd"/>
      <w:r w:rsidRPr="00846B6D">
        <w:rPr>
          <w:rFonts w:ascii="Times New Roman CYR" w:hAnsi="Times New Roman CYR" w:cs="Times New Roman CYR"/>
          <w:iCs/>
          <w:color w:val="212121"/>
          <w:sz w:val="28"/>
          <w:lang w:val="en-US"/>
        </w:rPr>
        <w:t xml:space="preserve"> in the world, and also will flash a wide outlook, skill to do precise and substantiated conclusions.</w:t>
      </w:r>
    </w:p>
    <w:p w:rsidR="00846B6D" w:rsidRPr="00846B6D" w:rsidRDefault="00846B6D" w:rsidP="00846B6D">
      <w:pPr>
        <w:tabs>
          <w:tab w:val="left" w:pos="798"/>
          <w:tab w:val="left" w:pos="855"/>
          <w:tab w:val="left" w:pos="912"/>
        </w:tabs>
        <w:autoSpaceDE w:val="0"/>
        <w:autoSpaceDN w:val="0"/>
        <w:adjustRightInd w:val="0"/>
        <w:ind w:firstLine="570"/>
        <w:jc w:val="both"/>
        <w:rPr>
          <w:rFonts w:ascii="Times New Roman CYR" w:hAnsi="Times New Roman CYR" w:cs="Times New Roman CYR"/>
          <w:iCs/>
          <w:color w:val="212121"/>
          <w:sz w:val="28"/>
          <w:lang w:val="en-US"/>
        </w:rPr>
      </w:pPr>
      <w:r w:rsidRPr="00846B6D">
        <w:rPr>
          <w:rFonts w:ascii="Times New Roman CYR" w:hAnsi="Times New Roman CYR" w:cs="Times New Roman CYR"/>
          <w:iCs/>
          <w:color w:val="212121"/>
          <w:sz w:val="28"/>
          <w:lang w:val="en-US"/>
        </w:rPr>
        <w:t>7.</w:t>
      </w:r>
      <w:r w:rsidRPr="00846B6D">
        <w:rPr>
          <w:rFonts w:ascii="Times New Roman CYR" w:hAnsi="Times New Roman CYR" w:cs="Times New Roman CYR"/>
          <w:i/>
          <w:iCs/>
          <w:color w:val="212121"/>
          <w:sz w:val="28"/>
          <w:lang w:val="en-US"/>
        </w:rPr>
        <w:t xml:space="preserve"> Validity of conclusions. </w:t>
      </w:r>
      <w:r w:rsidRPr="00846B6D">
        <w:rPr>
          <w:rFonts w:ascii="Times New Roman CYR" w:hAnsi="Times New Roman CYR" w:cs="Times New Roman CYR"/>
          <w:iCs/>
          <w:color w:val="212121"/>
          <w:sz w:val="28"/>
          <w:lang w:val="en-US"/>
        </w:rPr>
        <w:t xml:space="preserve">In conclusions should be summed up the found decisions, the given estimations, the resulted arguments. Thus if a conclusion the estimation given at a household level represents an estimation of a problem from theoretical positions it is estimated above, than. In conclusions the author of an essay also receives additional points for original </w:t>
      </w:r>
      <w:proofErr w:type="spellStart"/>
      <w:r w:rsidRPr="00846B6D">
        <w:rPr>
          <w:rFonts w:ascii="Times New Roman CYR" w:hAnsi="Times New Roman CYR" w:cs="Times New Roman CYR"/>
          <w:iCs/>
          <w:color w:val="212121"/>
          <w:sz w:val="28"/>
          <w:lang w:val="en-US"/>
        </w:rPr>
        <w:t>judgements</w:t>
      </w:r>
      <w:proofErr w:type="spellEnd"/>
      <w:r w:rsidRPr="00846B6D">
        <w:rPr>
          <w:rFonts w:ascii="Times New Roman CYR" w:hAnsi="Times New Roman CYR" w:cs="Times New Roman CYR"/>
          <w:iCs/>
          <w:color w:val="212121"/>
          <w:sz w:val="28"/>
          <w:lang w:val="en-US"/>
        </w:rPr>
        <w:t xml:space="preserve">. </w:t>
      </w:r>
    </w:p>
    <w:p w:rsidR="00846B6D" w:rsidRPr="00846B6D" w:rsidRDefault="00846B6D" w:rsidP="00846B6D">
      <w:pPr>
        <w:tabs>
          <w:tab w:val="left" w:pos="798"/>
        </w:tabs>
        <w:autoSpaceDE w:val="0"/>
        <w:autoSpaceDN w:val="0"/>
        <w:adjustRightInd w:val="0"/>
        <w:ind w:firstLine="570"/>
        <w:jc w:val="both"/>
        <w:rPr>
          <w:rFonts w:ascii="Times New Roman CYR" w:hAnsi="Times New Roman CYR" w:cs="Times New Roman CYR"/>
          <w:iCs/>
          <w:color w:val="212121"/>
          <w:sz w:val="28"/>
          <w:lang w:val="en-US"/>
        </w:rPr>
      </w:pPr>
      <w:r w:rsidRPr="00846B6D">
        <w:rPr>
          <w:rFonts w:ascii="Times New Roman CYR" w:hAnsi="Times New Roman CYR" w:cs="Times New Roman CYR"/>
          <w:iCs/>
          <w:color w:val="212121"/>
          <w:sz w:val="28"/>
          <w:lang w:val="en-US"/>
        </w:rPr>
        <w:t>8.</w:t>
      </w:r>
      <w:r w:rsidRPr="00846B6D">
        <w:rPr>
          <w:rFonts w:ascii="Times New Roman CYR" w:hAnsi="Times New Roman CYR" w:cs="Times New Roman CYR"/>
          <w:i/>
          <w:iCs/>
          <w:color w:val="212121"/>
          <w:sz w:val="28"/>
          <w:lang w:val="en-US"/>
        </w:rPr>
        <w:t xml:space="preserve"> Competent registration. </w:t>
      </w:r>
      <w:r w:rsidRPr="00846B6D">
        <w:rPr>
          <w:rFonts w:ascii="Times New Roman CYR" w:hAnsi="Times New Roman CYR" w:cs="Times New Roman CYR"/>
          <w:iCs/>
          <w:color w:val="212121"/>
          <w:sz w:val="28"/>
          <w:lang w:val="en-US"/>
        </w:rPr>
        <w:t xml:space="preserve">Work should be faultless not only by way of spelling, </w:t>
      </w:r>
      <w:proofErr w:type="spellStart"/>
      <w:r w:rsidRPr="00846B6D">
        <w:rPr>
          <w:rFonts w:ascii="Times New Roman CYR" w:hAnsi="Times New Roman CYR" w:cs="Times New Roman CYR"/>
          <w:iCs/>
          <w:color w:val="212121"/>
          <w:sz w:val="28"/>
          <w:lang w:val="en-US"/>
        </w:rPr>
        <w:t>grammatic</w:t>
      </w:r>
      <w:proofErr w:type="spellEnd"/>
      <w:r w:rsidRPr="00846B6D">
        <w:rPr>
          <w:rFonts w:ascii="Times New Roman CYR" w:hAnsi="Times New Roman CYR" w:cs="Times New Roman CYR"/>
          <w:iCs/>
          <w:color w:val="212121"/>
          <w:sz w:val="28"/>
          <w:lang w:val="en-US"/>
        </w:rPr>
        <w:t xml:space="preserve"> and other mistakes, but also is issued in strict conformity with the accepted standards.</w:t>
      </w:r>
    </w:p>
    <w:p w:rsidR="00846B6D" w:rsidRPr="00846B6D" w:rsidRDefault="00846B6D" w:rsidP="00846B6D">
      <w:pPr>
        <w:tabs>
          <w:tab w:val="left" w:pos="798"/>
        </w:tabs>
        <w:ind w:firstLine="570"/>
        <w:jc w:val="both"/>
        <w:rPr>
          <w:sz w:val="28"/>
          <w:lang w:val="en-US"/>
        </w:rPr>
      </w:pPr>
      <w:r w:rsidRPr="00846B6D">
        <w:rPr>
          <w:rFonts w:ascii="Times New Roman CYR" w:hAnsi="Times New Roman CYR" w:cs="Times New Roman CYR"/>
          <w:iCs/>
          <w:color w:val="000000"/>
          <w:spacing w:val="3"/>
          <w:sz w:val="28"/>
          <w:lang w:val="en-US"/>
        </w:rPr>
        <w:t>The essay is carried out</w:t>
      </w:r>
      <w:r w:rsidRPr="00846B6D">
        <w:rPr>
          <w:rFonts w:ascii="Times New Roman CYR" w:hAnsi="Times New Roman CYR" w:cs="Times New Roman CYR"/>
          <w:iCs/>
          <w:color w:val="000000"/>
          <w:spacing w:val="1"/>
          <w:sz w:val="28"/>
          <w:lang w:val="en-US"/>
        </w:rPr>
        <w:t xml:space="preserve"> by students in a writing-book. The essay should follow</w:t>
      </w:r>
      <w:r w:rsidRPr="00846B6D">
        <w:rPr>
          <w:rFonts w:ascii="Times New Roman CYR" w:hAnsi="Times New Roman CYR" w:cs="Times New Roman CYR"/>
          <w:iCs/>
          <w:color w:val="000000"/>
          <w:spacing w:val="10"/>
          <w:sz w:val="28"/>
          <w:lang w:val="en-US"/>
        </w:rPr>
        <w:t xml:space="preserve"> right after the abstract of lecture to which theme it is devoted.</w:t>
      </w:r>
      <w:r w:rsidRPr="00846B6D">
        <w:rPr>
          <w:rFonts w:ascii="Times New Roman CYR" w:hAnsi="Times New Roman CYR" w:cs="Times New Roman CYR"/>
          <w:iCs/>
          <w:color w:val="000000"/>
          <w:sz w:val="28"/>
          <w:lang w:val="en-US"/>
        </w:rPr>
        <w:t xml:space="preserve"> It is stated to an essay on 1 - 2 pages and should contain</w:t>
      </w:r>
      <w:r w:rsidRPr="00846B6D">
        <w:rPr>
          <w:rFonts w:ascii="Times New Roman CYR" w:hAnsi="Times New Roman CYR" w:cs="Times New Roman CYR"/>
          <w:iCs/>
          <w:color w:val="000000"/>
          <w:spacing w:val="2"/>
          <w:sz w:val="28"/>
          <w:lang w:val="en-US"/>
        </w:rPr>
        <w:t xml:space="preserve"> exhaustive information of a case in point.</w:t>
      </w:r>
      <w:r w:rsidRPr="00846B6D">
        <w:rPr>
          <w:rFonts w:ascii="Times New Roman CYR" w:hAnsi="Times New Roman CYR" w:cs="Times New Roman CYR"/>
          <w:iCs/>
          <w:color w:val="000000"/>
          <w:sz w:val="28"/>
          <w:lang w:val="en-US"/>
        </w:rPr>
        <w:t xml:space="preserve"> After a writing of an essay the student</w:t>
      </w:r>
      <w:r w:rsidRPr="00846B6D">
        <w:rPr>
          <w:rFonts w:ascii="Times New Roman CYR" w:hAnsi="Times New Roman CYR" w:cs="Times New Roman CYR"/>
          <w:iCs/>
          <w:color w:val="000000"/>
          <w:spacing w:val="4"/>
          <w:sz w:val="28"/>
          <w:lang w:val="en-US"/>
        </w:rPr>
        <w:t xml:space="preserve"> shows its teacher.</w:t>
      </w:r>
      <w:r w:rsidRPr="00846B6D">
        <w:rPr>
          <w:rFonts w:ascii="Times New Roman CYR" w:hAnsi="Times New Roman CYR" w:cs="Times New Roman CYR"/>
          <w:iCs/>
          <w:color w:val="000000"/>
          <w:spacing w:val="2"/>
          <w:sz w:val="28"/>
          <w:lang w:val="en-US"/>
        </w:rPr>
        <w:t xml:space="preserve"> The teacher asks to students questions under the maintenance of an essay.</w:t>
      </w:r>
      <w:r w:rsidRPr="00846B6D">
        <w:rPr>
          <w:rFonts w:ascii="Times New Roman CYR" w:hAnsi="Times New Roman CYR" w:cs="Times New Roman CYR"/>
          <w:iCs/>
          <w:color w:val="000000"/>
          <w:spacing w:val="4"/>
          <w:sz w:val="28"/>
          <w:lang w:val="en-US"/>
        </w:rPr>
        <w:t xml:space="preserve"> Are not supposed identical under the maintenance of an essay at different students. The essay is checked by the teacher on employment SIWT according to the schedule of the control of tasks. The essay is estimated on 100 ball scale. If the student does an essay with delay, its work is estimated on 10 points below.</w:t>
      </w:r>
    </w:p>
    <w:p w:rsidR="00846B6D" w:rsidRDefault="00846B6D" w:rsidP="00846B6D">
      <w:pPr>
        <w:jc w:val="center"/>
        <w:rPr>
          <w:sz w:val="28"/>
          <w:lang w:val="en-US"/>
        </w:rPr>
      </w:pPr>
    </w:p>
    <w:p w:rsidR="00B823F1" w:rsidRDefault="00B823F1" w:rsidP="00B823F1">
      <w:pPr>
        <w:jc w:val="center"/>
        <w:rPr>
          <w:color w:val="000000" w:themeColor="text1"/>
          <w:sz w:val="28"/>
          <w:lang w:val="en-US"/>
        </w:rPr>
      </w:pPr>
      <w:r w:rsidRPr="00846B6D">
        <w:rPr>
          <w:sz w:val="28"/>
          <w:lang w:val="kk-KZ"/>
        </w:rPr>
        <w:t>Writing</w:t>
      </w:r>
      <w:r w:rsidRPr="00846B6D">
        <w:rPr>
          <w:szCs w:val="22"/>
          <w:lang w:val="en-US"/>
        </w:rPr>
        <w:t xml:space="preserve"> </w:t>
      </w:r>
      <w:r w:rsidRPr="00846B6D">
        <w:rPr>
          <w:sz w:val="28"/>
          <w:szCs w:val="22"/>
          <w:lang w:val="en-US"/>
        </w:rPr>
        <w:t>a</w:t>
      </w:r>
      <w:r>
        <w:rPr>
          <w:sz w:val="28"/>
          <w:szCs w:val="22"/>
          <w:lang w:val="en-US"/>
        </w:rPr>
        <w:t xml:space="preserve"> </w:t>
      </w:r>
      <w:r w:rsidRPr="00846B6D">
        <w:rPr>
          <w:color w:val="000000" w:themeColor="text1"/>
          <w:sz w:val="28"/>
          <w:lang w:val="en-US"/>
        </w:rPr>
        <w:t>case studies</w:t>
      </w:r>
    </w:p>
    <w:p w:rsidR="00B823F1" w:rsidRDefault="00B823F1" w:rsidP="00846B6D">
      <w:pPr>
        <w:jc w:val="center"/>
        <w:rPr>
          <w:sz w:val="28"/>
          <w:lang w:val="en-US"/>
        </w:rPr>
      </w:pPr>
    </w:p>
    <w:p w:rsidR="00B823F1" w:rsidRPr="00B823F1" w:rsidRDefault="00B823F1" w:rsidP="00B823F1">
      <w:pPr>
        <w:ind w:firstLine="709"/>
        <w:jc w:val="both"/>
        <w:rPr>
          <w:sz w:val="28"/>
          <w:lang w:val="en-US"/>
        </w:rPr>
      </w:pPr>
      <w:r w:rsidRPr="00846B6D">
        <w:rPr>
          <w:color w:val="000000" w:themeColor="text1"/>
          <w:sz w:val="28"/>
          <w:lang w:val="en-US"/>
        </w:rPr>
        <w:t>Case studies</w:t>
      </w:r>
      <w:r w:rsidRPr="00B823F1">
        <w:rPr>
          <w:sz w:val="28"/>
          <w:lang w:val="en-US"/>
        </w:rPr>
        <w:t xml:space="preserve"> is the result of reflection of the professional experience of a specialist. The thesis that it is experience that is the source of situational problems </w:t>
      </w:r>
      <w:r w:rsidRPr="00B823F1">
        <w:rPr>
          <w:sz w:val="28"/>
          <w:lang w:val="en-US"/>
        </w:rPr>
        <w:lastRenderedPageBreak/>
        <w:t>is unlikely to be questioned by anyone. It is worth discussing only to what extent experience predetermines the content and form of the situational task.</w:t>
      </w:r>
    </w:p>
    <w:p w:rsidR="00B823F1" w:rsidRPr="00B823F1" w:rsidRDefault="00B823F1" w:rsidP="00B823F1">
      <w:pPr>
        <w:ind w:firstLine="709"/>
        <w:jc w:val="both"/>
        <w:rPr>
          <w:sz w:val="28"/>
          <w:lang w:val="en-US"/>
        </w:rPr>
      </w:pPr>
      <w:r w:rsidRPr="00B823F1">
        <w:rPr>
          <w:sz w:val="28"/>
          <w:lang w:val="en-US"/>
        </w:rPr>
        <w:t>To create a situational task, a certain sequence is necessary, in which students can independently cope with the artificially modeled production situation, in the process of solving such problems professional skills are formed, confidence in their knowledge, professional experience is accumulated.</w:t>
      </w:r>
    </w:p>
    <w:p w:rsidR="00B823F1" w:rsidRPr="00B823F1" w:rsidRDefault="00B823F1" w:rsidP="00B823F1">
      <w:pPr>
        <w:ind w:firstLine="709"/>
        <w:jc w:val="both"/>
        <w:rPr>
          <w:sz w:val="28"/>
          <w:lang w:val="en-US"/>
        </w:rPr>
      </w:pPr>
      <w:r w:rsidRPr="00B823F1">
        <w:rPr>
          <w:sz w:val="28"/>
          <w:lang w:val="en-US"/>
        </w:rPr>
        <w:t>Since in the process of solving the problem the student works independently, using the instructor's instruction, receives better knowledge. Thanks to detailed instructions and a clear algorithm of actions, students can independently cope with a professional task, which increases self-esteem and stimulates for the subsequent training.</w:t>
      </w:r>
    </w:p>
    <w:p w:rsidR="00B823F1" w:rsidRPr="00B823F1" w:rsidRDefault="00B823F1" w:rsidP="00B823F1">
      <w:pPr>
        <w:ind w:firstLine="709"/>
        <w:jc w:val="both"/>
        <w:rPr>
          <w:sz w:val="28"/>
          <w:lang w:val="en-US"/>
        </w:rPr>
      </w:pPr>
      <w:r w:rsidRPr="00B823F1">
        <w:rPr>
          <w:sz w:val="28"/>
          <w:lang w:val="en-US"/>
        </w:rPr>
        <w:t xml:space="preserve">Situational tasks are used by me both for the formation of competences and for checking the formation of professional and general competencies. Can be used in lessons as a consolidation of the </w:t>
      </w:r>
      <w:proofErr w:type="spellStart"/>
      <w:r w:rsidRPr="00B823F1">
        <w:rPr>
          <w:sz w:val="28"/>
          <w:lang w:val="en-US"/>
        </w:rPr>
        <w:t>passed</w:t>
      </w:r>
      <w:proofErr w:type="spellEnd"/>
      <w:r w:rsidRPr="00B823F1">
        <w:rPr>
          <w:sz w:val="28"/>
          <w:lang w:val="en-US"/>
        </w:rPr>
        <w:t xml:space="preserve"> material, as an independent work of the trainee, repetition of the </w:t>
      </w:r>
      <w:proofErr w:type="spellStart"/>
      <w:r w:rsidRPr="00B823F1">
        <w:rPr>
          <w:sz w:val="28"/>
          <w:lang w:val="en-US"/>
        </w:rPr>
        <w:t>passed</w:t>
      </w:r>
      <w:proofErr w:type="spellEnd"/>
      <w:r w:rsidRPr="00B823F1">
        <w:rPr>
          <w:sz w:val="28"/>
          <w:lang w:val="en-US"/>
        </w:rPr>
        <w:t xml:space="preserve"> material, in the form of control and verification works. Using the simulation map of the situational task in the attestation allows you to test several professional and general competencies, knowledge and skills on a certain topic at once.</w:t>
      </w:r>
    </w:p>
    <w:p w:rsidR="00B823F1" w:rsidRDefault="00B823F1" w:rsidP="00B823F1">
      <w:pPr>
        <w:ind w:firstLine="709"/>
        <w:jc w:val="both"/>
        <w:rPr>
          <w:sz w:val="28"/>
          <w:lang w:val="en-US"/>
        </w:rPr>
      </w:pPr>
      <w:r w:rsidRPr="00B823F1">
        <w:rPr>
          <w:sz w:val="28"/>
          <w:lang w:val="en-US"/>
        </w:rPr>
        <w:t> The sources of situational tasks, types, ways of solution, examples of technical situational tasks and a table that allows to model such problems in any subject are indicated, criteria for evaluating the solution of problems are formulated, step-by-step instructions for solving situational problems by trainees.</w:t>
      </w:r>
    </w:p>
    <w:p w:rsidR="00B823F1" w:rsidRDefault="00B823F1" w:rsidP="00B823F1">
      <w:pPr>
        <w:ind w:firstLine="709"/>
        <w:jc w:val="both"/>
        <w:rPr>
          <w:sz w:val="28"/>
          <w:lang w:val="en-US"/>
        </w:rPr>
      </w:pPr>
    </w:p>
    <w:p w:rsidR="00B823F1" w:rsidRDefault="00B823F1" w:rsidP="00B823F1">
      <w:pPr>
        <w:jc w:val="center"/>
        <w:rPr>
          <w:sz w:val="28"/>
          <w:lang w:val="en-US"/>
        </w:rPr>
      </w:pPr>
      <w:r w:rsidRPr="00B823F1">
        <w:rPr>
          <w:sz w:val="28"/>
          <w:lang w:val="en-US"/>
        </w:rPr>
        <w:t>Evaluation of the success of the solution of the situational problem</w:t>
      </w:r>
    </w:p>
    <w:p w:rsidR="00B823F1" w:rsidRDefault="00B823F1" w:rsidP="00B823F1">
      <w:pPr>
        <w:rPr>
          <w:sz w:val="28"/>
          <w:lang w:val="en-US"/>
        </w:rPr>
      </w:pPr>
    </w:p>
    <w:p w:rsidR="00B823F1" w:rsidRPr="00B823F1" w:rsidRDefault="00B823F1" w:rsidP="00B823F1">
      <w:pPr>
        <w:jc w:val="both"/>
        <w:rPr>
          <w:sz w:val="28"/>
          <w:lang w:val="en-US"/>
        </w:rPr>
      </w:pPr>
      <w:r w:rsidRPr="000031F4">
        <w:rPr>
          <w:b/>
          <w:i/>
          <w:sz w:val="28"/>
          <w:lang w:val="en-US"/>
        </w:rPr>
        <w:t>Assessment  "2"</w:t>
      </w:r>
      <w:r>
        <w:rPr>
          <w:sz w:val="28"/>
          <w:lang w:val="en-US"/>
        </w:rPr>
        <w:t xml:space="preserve"> -  </w:t>
      </w:r>
      <w:r w:rsidRPr="00B823F1">
        <w:rPr>
          <w:sz w:val="28"/>
          <w:lang w:val="en-US"/>
        </w:rPr>
        <w:t>He did not master the basic knowledge system and the necessary training activities.</w:t>
      </w:r>
      <w:r>
        <w:rPr>
          <w:sz w:val="28"/>
          <w:lang w:val="en-US"/>
        </w:rPr>
        <w:t xml:space="preserve"> </w:t>
      </w:r>
      <w:r w:rsidRPr="00B823F1">
        <w:rPr>
          <w:sz w:val="28"/>
          <w:lang w:val="en-US"/>
        </w:rPr>
        <w:t xml:space="preserve">Correctly executed less than </w:t>
      </w:r>
      <w:r w:rsidRPr="004D1B20">
        <w:rPr>
          <w:b/>
          <w:sz w:val="28"/>
          <w:lang w:val="en-US"/>
        </w:rPr>
        <w:t>60%</w:t>
      </w:r>
      <w:r w:rsidRPr="00B823F1">
        <w:rPr>
          <w:sz w:val="28"/>
          <w:lang w:val="en-US"/>
        </w:rPr>
        <w:t xml:space="preserve"> of the tasks required (basic) level.</w:t>
      </w:r>
      <w:r>
        <w:rPr>
          <w:sz w:val="28"/>
          <w:lang w:val="en-US"/>
        </w:rPr>
        <w:t xml:space="preserve"> </w:t>
      </w:r>
      <w:r w:rsidRPr="00B823F1">
        <w:rPr>
          <w:sz w:val="28"/>
          <w:lang w:val="en-US"/>
        </w:rPr>
        <w:t>When answering, there is a violation of logic, incompleteness, violation of the order of switching.</w:t>
      </w:r>
    </w:p>
    <w:p w:rsidR="00B823F1" w:rsidRPr="00B823F1" w:rsidRDefault="00B823F1" w:rsidP="00B823F1">
      <w:pPr>
        <w:jc w:val="both"/>
        <w:rPr>
          <w:sz w:val="28"/>
          <w:lang w:val="en-US"/>
        </w:rPr>
      </w:pPr>
      <w:r w:rsidRPr="000031F4">
        <w:rPr>
          <w:b/>
          <w:i/>
          <w:sz w:val="28"/>
          <w:lang w:val="en-US"/>
        </w:rPr>
        <w:t>Assessment "3"</w:t>
      </w:r>
      <w:r w:rsidR="004D1B20">
        <w:rPr>
          <w:sz w:val="28"/>
          <w:lang w:val="en-US"/>
        </w:rPr>
        <w:t xml:space="preserve">  -  </w:t>
      </w:r>
      <w:r w:rsidRPr="00B823F1">
        <w:rPr>
          <w:sz w:val="28"/>
          <w:lang w:val="en-US"/>
        </w:rPr>
        <w:t>Partially mastered the basic knowledge system and the necessary training activities, able to use them to solve simple standard problems.</w:t>
      </w:r>
      <w:r w:rsidR="004D1B20">
        <w:rPr>
          <w:sz w:val="28"/>
          <w:lang w:val="en-US"/>
        </w:rPr>
        <w:t xml:space="preserve"> </w:t>
      </w:r>
      <w:r w:rsidRPr="00B823F1">
        <w:rPr>
          <w:sz w:val="28"/>
          <w:lang w:val="en-US"/>
        </w:rPr>
        <w:t>Solving tasks with an error or with outside help at some point in the solution.</w:t>
      </w:r>
      <w:r w:rsidR="004D1B20">
        <w:rPr>
          <w:sz w:val="28"/>
          <w:lang w:val="en-US"/>
        </w:rPr>
        <w:t xml:space="preserve"> </w:t>
      </w:r>
      <w:r w:rsidRPr="00B823F1">
        <w:rPr>
          <w:sz w:val="28"/>
          <w:lang w:val="en-US"/>
        </w:rPr>
        <w:t xml:space="preserve">Correctly from </w:t>
      </w:r>
      <w:r w:rsidRPr="004D1B20">
        <w:rPr>
          <w:b/>
          <w:sz w:val="28"/>
          <w:lang w:val="en-US"/>
        </w:rPr>
        <w:t>61% to 79%</w:t>
      </w:r>
      <w:r w:rsidRPr="00B823F1">
        <w:rPr>
          <w:sz w:val="28"/>
          <w:lang w:val="en-US"/>
        </w:rPr>
        <w:t xml:space="preserve"> of the tasks of the required (basic) level.</w:t>
      </w:r>
    </w:p>
    <w:p w:rsidR="00B823F1" w:rsidRPr="00B823F1" w:rsidRDefault="00B823F1" w:rsidP="00B823F1">
      <w:pPr>
        <w:jc w:val="both"/>
        <w:rPr>
          <w:sz w:val="28"/>
          <w:lang w:val="en-US"/>
        </w:rPr>
      </w:pPr>
      <w:r w:rsidRPr="000031F4">
        <w:rPr>
          <w:b/>
          <w:i/>
          <w:sz w:val="28"/>
          <w:lang w:val="en-US"/>
        </w:rPr>
        <w:t>Assessment "4"</w:t>
      </w:r>
      <w:r w:rsidRPr="00B823F1">
        <w:rPr>
          <w:sz w:val="28"/>
          <w:lang w:val="en-US"/>
        </w:rPr>
        <w:t xml:space="preserve"> </w:t>
      </w:r>
      <w:r w:rsidR="004D1B20">
        <w:rPr>
          <w:sz w:val="28"/>
          <w:lang w:val="en-US"/>
        </w:rPr>
        <w:t xml:space="preserve"> - </w:t>
      </w:r>
      <w:r w:rsidRPr="00B823F1">
        <w:rPr>
          <w:sz w:val="28"/>
          <w:lang w:val="en-US"/>
        </w:rPr>
        <w:t>Has mastered the basic knowledge system and necessary training activities, is able to use them for solving standard problems, the level of fulfillment of the requirements is higher than satisfactory.</w:t>
      </w:r>
      <w:r w:rsidR="004D1B20">
        <w:rPr>
          <w:sz w:val="28"/>
          <w:lang w:val="en-US"/>
        </w:rPr>
        <w:t xml:space="preserve"> </w:t>
      </w:r>
      <w:r w:rsidRPr="00B823F1">
        <w:rPr>
          <w:sz w:val="28"/>
          <w:lang w:val="en-US"/>
        </w:rPr>
        <w:t xml:space="preserve">Correctness of </w:t>
      </w:r>
      <w:r w:rsidRPr="004D1B20">
        <w:rPr>
          <w:b/>
          <w:sz w:val="28"/>
          <w:lang w:val="en-US"/>
        </w:rPr>
        <w:t>80 to 90%</w:t>
      </w:r>
      <w:r w:rsidRPr="00B823F1">
        <w:rPr>
          <w:sz w:val="28"/>
          <w:lang w:val="en-US"/>
        </w:rPr>
        <w:t xml:space="preserve"> of the tasks required (basic) level.</w:t>
      </w:r>
    </w:p>
    <w:p w:rsidR="00B823F1" w:rsidRDefault="00B823F1" w:rsidP="00B823F1">
      <w:pPr>
        <w:jc w:val="both"/>
        <w:rPr>
          <w:sz w:val="28"/>
          <w:lang w:val="en-US"/>
        </w:rPr>
      </w:pPr>
      <w:r w:rsidRPr="000031F4">
        <w:rPr>
          <w:b/>
          <w:i/>
          <w:sz w:val="28"/>
          <w:lang w:val="en-US"/>
        </w:rPr>
        <w:t>Assessment "5"</w:t>
      </w:r>
      <w:r w:rsidR="004D1B20">
        <w:rPr>
          <w:sz w:val="28"/>
          <w:lang w:val="en-US"/>
        </w:rPr>
        <w:t xml:space="preserve"> - </w:t>
      </w:r>
      <w:r w:rsidRPr="00B823F1">
        <w:rPr>
          <w:sz w:val="28"/>
          <w:lang w:val="en-US"/>
        </w:rPr>
        <w:t>He mastered the basic knowledge system at the level of conscious application of training activities, including when solving non-standard problems.</w:t>
      </w:r>
      <w:r w:rsidR="004D1B20">
        <w:rPr>
          <w:sz w:val="28"/>
          <w:lang w:val="en-US"/>
        </w:rPr>
        <w:t xml:space="preserve"> </w:t>
      </w:r>
      <w:r w:rsidRPr="00B823F1">
        <w:rPr>
          <w:sz w:val="28"/>
          <w:lang w:val="en-US"/>
        </w:rPr>
        <w:t>Completely successful solution of problems (without errors and completely independently).</w:t>
      </w:r>
      <w:r w:rsidR="004D1B20">
        <w:rPr>
          <w:sz w:val="28"/>
          <w:lang w:val="en-US"/>
        </w:rPr>
        <w:t xml:space="preserve"> </w:t>
      </w:r>
      <w:r w:rsidRPr="00B823F1">
        <w:rPr>
          <w:sz w:val="28"/>
          <w:lang w:val="en-US"/>
        </w:rPr>
        <w:t xml:space="preserve">Correctness of 91 to </w:t>
      </w:r>
      <w:r w:rsidRPr="004D1B20">
        <w:rPr>
          <w:b/>
          <w:sz w:val="28"/>
          <w:lang w:val="en-US"/>
        </w:rPr>
        <w:t>100%</w:t>
      </w:r>
      <w:r w:rsidRPr="00B823F1">
        <w:rPr>
          <w:sz w:val="28"/>
          <w:lang w:val="en-US"/>
        </w:rPr>
        <w:t xml:space="preserve"> of the required (basic) level.</w:t>
      </w:r>
    </w:p>
    <w:p w:rsidR="000031F4" w:rsidRDefault="000031F4">
      <w:pPr>
        <w:spacing w:after="200" w:line="276" w:lineRule="auto"/>
        <w:rPr>
          <w:b/>
          <w:sz w:val="28"/>
          <w:lang w:val="en-US"/>
        </w:rPr>
      </w:pPr>
      <w:r>
        <w:rPr>
          <w:b/>
          <w:sz w:val="28"/>
          <w:lang w:val="en-US"/>
        </w:rPr>
        <w:br w:type="page"/>
      </w:r>
    </w:p>
    <w:p w:rsidR="004D1B20" w:rsidRPr="004D1B20" w:rsidRDefault="004D1B20" w:rsidP="004D1B20">
      <w:pPr>
        <w:jc w:val="center"/>
        <w:rPr>
          <w:b/>
          <w:sz w:val="28"/>
          <w:lang w:val="en-US"/>
        </w:rPr>
      </w:pPr>
      <w:r w:rsidRPr="004D1B20">
        <w:rPr>
          <w:b/>
          <w:sz w:val="28"/>
          <w:lang w:val="en-US"/>
        </w:rPr>
        <w:lastRenderedPageBreak/>
        <w:t>The following situational tasks on variants and themes</w:t>
      </w:r>
    </w:p>
    <w:p w:rsidR="004D1B20" w:rsidRDefault="004D1B20" w:rsidP="00B823F1">
      <w:pPr>
        <w:jc w:val="both"/>
        <w:rPr>
          <w:sz w:val="28"/>
          <w:lang w:val="en-US"/>
        </w:rPr>
      </w:pPr>
    </w:p>
    <w:p w:rsidR="004D1B20" w:rsidRDefault="004D1B20" w:rsidP="004D1B20">
      <w:pPr>
        <w:widowControl w:val="0"/>
        <w:shd w:val="clear" w:color="auto" w:fill="FFFFFF"/>
        <w:autoSpaceDE w:val="0"/>
        <w:autoSpaceDN w:val="0"/>
        <w:adjustRightInd w:val="0"/>
        <w:jc w:val="center"/>
        <w:rPr>
          <w:b/>
          <w:sz w:val="32"/>
          <w:szCs w:val="22"/>
          <w:lang w:val="en-US"/>
        </w:rPr>
      </w:pPr>
      <w:r w:rsidRPr="0034645C">
        <w:rPr>
          <w:b/>
          <w:sz w:val="32"/>
          <w:szCs w:val="22"/>
          <w:lang w:val="en-US"/>
        </w:rPr>
        <w:t xml:space="preserve">SIW </w:t>
      </w:r>
      <w:r w:rsidRPr="004D1B20">
        <w:rPr>
          <w:b/>
          <w:sz w:val="32"/>
          <w:szCs w:val="22"/>
          <w:lang w:val="en-US"/>
        </w:rPr>
        <w:t>№</w:t>
      </w:r>
      <w:r w:rsidRPr="0034645C">
        <w:rPr>
          <w:b/>
          <w:sz w:val="32"/>
          <w:szCs w:val="22"/>
          <w:lang w:val="en-US"/>
        </w:rPr>
        <w:t xml:space="preserve"> 1</w:t>
      </w:r>
    </w:p>
    <w:p w:rsidR="004D1B20" w:rsidRDefault="004D1B20" w:rsidP="004D1B20">
      <w:pPr>
        <w:widowControl w:val="0"/>
        <w:shd w:val="clear" w:color="auto" w:fill="FFFFFF"/>
        <w:autoSpaceDE w:val="0"/>
        <w:autoSpaceDN w:val="0"/>
        <w:adjustRightInd w:val="0"/>
        <w:jc w:val="center"/>
        <w:rPr>
          <w:b/>
          <w:sz w:val="32"/>
          <w:szCs w:val="22"/>
          <w:lang w:val="en-US"/>
        </w:rPr>
      </w:pP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r>
        <w:rPr>
          <w:b/>
          <w:bCs/>
          <w:i/>
          <w:iCs/>
          <w:color w:val="000000"/>
          <w:spacing w:val="-3"/>
          <w:sz w:val="28"/>
          <w:szCs w:val="28"/>
          <w:lang w:val="en-US"/>
        </w:rPr>
        <w:tab/>
      </w:r>
      <w:r w:rsidRPr="00C25006">
        <w:rPr>
          <w:b/>
          <w:bCs/>
          <w:i/>
          <w:iCs/>
          <w:color w:val="000000"/>
          <w:spacing w:val="-3"/>
          <w:sz w:val="28"/>
          <w:szCs w:val="28"/>
          <w:lang w:val="en-US"/>
        </w:rPr>
        <w:t>The task 1. To solve a problem.</w:t>
      </w:r>
      <w:r w:rsidRPr="00C25006">
        <w:rPr>
          <w:color w:val="000000"/>
          <w:spacing w:val="-3"/>
          <w:sz w:val="28"/>
          <w:szCs w:val="28"/>
          <w:lang w:val="en-US"/>
        </w:rPr>
        <w:t xml:space="preserve"> Demand </w:t>
      </w:r>
      <w:proofErr w:type="spellStart"/>
      <w:r w:rsidRPr="00C25006">
        <w:rPr>
          <w:color w:val="000000"/>
          <w:spacing w:val="-3"/>
          <w:sz w:val="28"/>
          <w:szCs w:val="28"/>
          <w:lang w:val="en-US"/>
        </w:rPr>
        <w:t>Qd</w:t>
      </w:r>
      <w:proofErr w:type="spellEnd"/>
      <w:r w:rsidRPr="00C25006">
        <w:rPr>
          <w:color w:val="000000"/>
          <w:spacing w:val="-3"/>
          <w:sz w:val="28"/>
          <w:szCs w:val="28"/>
          <w:lang w:val="en-US"/>
        </w:rPr>
        <w:t xml:space="preserve"> and offer Qs for the goods by variants are described by the equations</w:t>
      </w:r>
      <w:r w:rsidRPr="00C25006">
        <w:rPr>
          <w:caps/>
          <w:color w:val="000000"/>
          <w:spacing w:val="-3"/>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Variants</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Volume of demand </w:t>
            </w:r>
            <w:proofErr w:type="spellStart"/>
            <w:r w:rsidRPr="00A16B9C">
              <w:rPr>
                <w:color w:val="000000"/>
                <w:spacing w:val="-3"/>
                <w:sz w:val="28"/>
                <w:szCs w:val="28"/>
                <w:lang w:val="en-US"/>
              </w:rPr>
              <w:t>Qd</w:t>
            </w:r>
            <w:proofErr w:type="spellEnd"/>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Volume of offer Qs</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№1</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100-11р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10 + 4р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№2</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840-160р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20 + 40р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№3</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500 - 40р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100 + 10р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№4</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600-60р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80 + 20р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№5</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300-20р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180 + 10р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№6</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240 15р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60 + 10р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№7</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160-25р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-20 + 5р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№8</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80-4р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4р </w:t>
            </w:r>
          </w:p>
        </w:tc>
      </w:tr>
      <w:tr w:rsidR="004D1B20" w:rsidRPr="00A16B9C" w:rsidTr="004D1B20">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aps/>
                <w:color w:val="000000"/>
                <w:spacing w:val="-3"/>
                <w:sz w:val="28"/>
                <w:szCs w:val="28"/>
                <w:lang w:val="en-US"/>
              </w:rPr>
              <w:t>№9</w:t>
            </w:r>
          </w:p>
        </w:tc>
        <w:tc>
          <w:tcPr>
            <w:tcW w:w="3190"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40-2р </w:t>
            </w:r>
          </w:p>
        </w:tc>
        <w:tc>
          <w:tcPr>
            <w:tcW w:w="3191" w:type="dxa"/>
          </w:tcPr>
          <w:p w:rsidR="004D1B20" w:rsidRPr="00A16B9C" w:rsidRDefault="004D1B20" w:rsidP="004D1B20">
            <w:pPr>
              <w:widowControl w:val="0"/>
              <w:autoSpaceDE w:val="0"/>
              <w:autoSpaceDN w:val="0"/>
              <w:adjustRightInd w:val="0"/>
              <w:rPr>
                <w:caps/>
                <w:color w:val="000000"/>
                <w:spacing w:val="-3"/>
                <w:sz w:val="28"/>
                <w:szCs w:val="28"/>
                <w:lang w:val="en-US"/>
              </w:rPr>
            </w:pPr>
            <w:r w:rsidRPr="00A16B9C">
              <w:rPr>
                <w:color w:val="000000"/>
                <w:spacing w:val="-3"/>
                <w:sz w:val="28"/>
                <w:szCs w:val="28"/>
                <w:lang w:val="en-US"/>
              </w:rPr>
              <w:t xml:space="preserve">-26 + 4р </w:t>
            </w:r>
          </w:p>
        </w:tc>
      </w:tr>
    </w:tbl>
    <w:p w:rsidR="004D1B20" w:rsidRPr="00C25006" w:rsidRDefault="004D1B20" w:rsidP="004D1B20">
      <w:pPr>
        <w:widowControl w:val="0"/>
        <w:autoSpaceDE w:val="0"/>
        <w:autoSpaceDN w:val="0"/>
        <w:adjustRightInd w:val="0"/>
        <w:rPr>
          <w:caps/>
          <w:color w:val="000000"/>
          <w:spacing w:val="-3"/>
          <w:sz w:val="28"/>
          <w:szCs w:val="28"/>
          <w:lang w:val="en-US"/>
        </w:rPr>
      </w:pPr>
    </w:p>
    <w:p w:rsidR="004D1B20" w:rsidRPr="00C25006" w:rsidRDefault="004D1B20" w:rsidP="004D1B20">
      <w:pPr>
        <w:widowControl w:val="0"/>
        <w:shd w:val="clear" w:color="auto" w:fill="FFFFFF"/>
        <w:autoSpaceDE w:val="0"/>
        <w:autoSpaceDN w:val="0"/>
        <w:adjustRightInd w:val="0"/>
        <w:rPr>
          <w:caps/>
          <w:color w:val="000000"/>
          <w:spacing w:val="-3"/>
          <w:sz w:val="28"/>
          <w:szCs w:val="28"/>
          <w:lang w:val="en-US"/>
        </w:rPr>
      </w:pPr>
      <w:r w:rsidRPr="00C25006">
        <w:rPr>
          <w:color w:val="000000"/>
          <w:spacing w:val="-3"/>
          <w:sz w:val="28"/>
          <w:szCs w:val="28"/>
          <w:lang w:val="en-US"/>
        </w:rPr>
        <w:t>It is necessary:</w:t>
      </w:r>
    </w:p>
    <w:p w:rsidR="004D1B20" w:rsidRPr="00C25006" w:rsidRDefault="004D1B20" w:rsidP="004D1B20">
      <w:pPr>
        <w:widowControl w:val="0"/>
        <w:numPr>
          <w:ilvl w:val="0"/>
          <w:numId w:val="2"/>
        </w:numPr>
        <w:shd w:val="clear" w:color="auto" w:fill="FFFFFF"/>
        <w:tabs>
          <w:tab w:val="left" w:pos="360"/>
          <w:tab w:val="left" w:pos="734"/>
        </w:tabs>
        <w:autoSpaceDE w:val="0"/>
        <w:autoSpaceDN w:val="0"/>
        <w:adjustRightInd w:val="0"/>
        <w:ind w:left="360" w:hanging="360"/>
        <w:rPr>
          <w:caps/>
          <w:color w:val="000000"/>
          <w:spacing w:val="-3"/>
          <w:sz w:val="28"/>
          <w:szCs w:val="28"/>
          <w:lang w:val="en-US"/>
        </w:rPr>
      </w:pPr>
      <w:r w:rsidRPr="00C25006">
        <w:rPr>
          <w:color w:val="000000"/>
          <w:spacing w:val="-3"/>
          <w:sz w:val="28"/>
          <w:szCs w:val="28"/>
          <w:lang w:val="en-US"/>
        </w:rPr>
        <w:t>To construct curves of a supply and demand;</w:t>
      </w:r>
    </w:p>
    <w:p w:rsidR="004D1B20" w:rsidRPr="00C25006" w:rsidRDefault="004D1B20" w:rsidP="004D1B20">
      <w:pPr>
        <w:widowControl w:val="0"/>
        <w:numPr>
          <w:ilvl w:val="0"/>
          <w:numId w:val="2"/>
        </w:numPr>
        <w:shd w:val="clear" w:color="auto" w:fill="FFFFFF"/>
        <w:tabs>
          <w:tab w:val="left" w:pos="360"/>
          <w:tab w:val="left" w:pos="734"/>
        </w:tabs>
        <w:autoSpaceDE w:val="0"/>
        <w:autoSpaceDN w:val="0"/>
        <w:adjustRightInd w:val="0"/>
        <w:ind w:left="360" w:hanging="360"/>
        <w:rPr>
          <w:caps/>
          <w:color w:val="000000"/>
          <w:spacing w:val="-3"/>
          <w:sz w:val="28"/>
          <w:szCs w:val="28"/>
          <w:lang w:val="en-US"/>
        </w:rPr>
      </w:pPr>
      <w:r w:rsidRPr="00C25006">
        <w:rPr>
          <w:color w:val="000000"/>
          <w:spacing w:val="-3"/>
          <w:sz w:val="28"/>
          <w:szCs w:val="28"/>
          <w:lang w:val="en-US"/>
        </w:rPr>
        <w:t>To define the equilibrium price and quantity in the graphic and analytical way;</w:t>
      </w:r>
    </w:p>
    <w:p w:rsidR="004D1B20" w:rsidRPr="00C25006" w:rsidRDefault="004D1B20" w:rsidP="004D1B20">
      <w:pPr>
        <w:widowControl w:val="0"/>
        <w:numPr>
          <w:ilvl w:val="0"/>
          <w:numId w:val="2"/>
        </w:numPr>
        <w:shd w:val="clear" w:color="auto" w:fill="FFFFFF"/>
        <w:tabs>
          <w:tab w:val="left" w:pos="360"/>
          <w:tab w:val="left" w:pos="734"/>
        </w:tabs>
        <w:autoSpaceDE w:val="0"/>
        <w:autoSpaceDN w:val="0"/>
        <w:adjustRightInd w:val="0"/>
        <w:ind w:left="360" w:hanging="360"/>
        <w:rPr>
          <w:caps/>
          <w:color w:val="000000"/>
          <w:spacing w:val="-3"/>
          <w:sz w:val="28"/>
          <w:szCs w:val="28"/>
          <w:lang w:val="en-US"/>
        </w:rPr>
      </w:pPr>
      <w:r w:rsidRPr="00C25006">
        <w:rPr>
          <w:color w:val="000000"/>
          <w:spacing w:val="-3"/>
          <w:sz w:val="28"/>
          <w:szCs w:val="28"/>
          <w:lang w:val="en-US"/>
        </w:rPr>
        <w:t>To define a ceiling price on which first unit of a product can be bought;</w:t>
      </w:r>
    </w:p>
    <w:p w:rsidR="004D1B20" w:rsidRPr="00C25006" w:rsidRDefault="004D1B20" w:rsidP="004D1B20">
      <w:pPr>
        <w:widowControl w:val="0"/>
        <w:numPr>
          <w:ilvl w:val="0"/>
          <w:numId w:val="2"/>
        </w:numPr>
        <w:shd w:val="clear" w:color="auto" w:fill="FFFFFF"/>
        <w:tabs>
          <w:tab w:val="left" w:pos="360"/>
          <w:tab w:val="left" w:pos="734"/>
        </w:tabs>
        <w:autoSpaceDE w:val="0"/>
        <w:autoSpaceDN w:val="0"/>
        <w:adjustRightInd w:val="0"/>
        <w:ind w:left="360" w:hanging="360"/>
        <w:rPr>
          <w:caps/>
          <w:color w:val="000000"/>
          <w:spacing w:val="-3"/>
          <w:sz w:val="28"/>
          <w:szCs w:val="28"/>
          <w:lang w:val="en-US"/>
        </w:rPr>
      </w:pPr>
      <w:r w:rsidRPr="00C25006">
        <w:rPr>
          <w:color w:val="000000"/>
          <w:spacing w:val="-3"/>
          <w:sz w:val="28"/>
          <w:szCs w:val="28"/>
          <w:lang w:val="en-US"/>
        </w:rPr>
        <w:t>To describe consequences of acceptance by the state of the decision on fixing the price for 1 unit above equilibrium (analytical and logic way);</w:t>
      </w:r>
    </w:p>
    <w:p w:rsidR="004D1B20" w:rsidRPr="00C25006" w:rsidRDefault="004D1B20" w:rsidP="004D1B20">
      <w:pPr>
        <w:widowControl w:val="0"/>
        <w:numPr>
          <w:ilvl w:val="0"/>
          <w:numId w:val="2"/>
        </w:numPr>
        <w:shd w:val="clear" w:color="auto" w:fill="FFFFFF"/>
        <w:tabs>
          <w:tab w:val="left" w:pos="360"/>
          <w:tab w:val="left" w:pos="734"/>
        </w:tabs>
        <w:autoSpaceDE w:val="0"/>
        <w:autoSpaceDN w:val="0"/>
        <w:adjustRightInd w:val="0"/>
        <w:ind w:left="360" w:hanging="360"/>
        <w:rPr>
          <w:caps/>
          <w:color w:val="000000"/>
          <w:spacing w:val="-3"/>
          <w:sz w:val="28"/>
          <w:szCs w:val="28"/>
          <w:lang w:val="en-US"/>
        </w:rPr>
      </w:pPr>
      <w:r w:rsidRPr="00C25006">
        <w:rPr>
          <w:color w:val="000000"/>
          <w:spacing w:val="-3"/>
          <w:sz w:val="28"/>
          <w:szCs w:val="28"/>
          <w:lang w:val="en-US"/>
        </w:rPr>
        <w:t>To show graphically, that buyers and productions will lose at</w:t>
      </w:r>
      <w:r w:rsidRPr="00C25006">
        <w:rPr>
          <w:color w:val="000000"/>
          <w:spacing w:val="-3"/>
          <w:sz w:val="28"/>
          <w:szCs w:val="28"/>
          <w:lang w:val="en-US"/>
        </w:rPr>
        <w:br/>
        <w:t xml:space="preserve">establishment the state of the tax from sale on unit of the given goods at a rate of 2 </w:t>
      </w:r>
      <w:proofErr w:type="spellStart"/>
      <w:r w:rsidRPr="00C25006">
        <w:rPr>
          <w:color w:val="000000"/>
          <w:spacing w:val="-3"/>
          <w:sz w:val="28"/>
          <w:szCs w:val="28"/>
        </w:rPr>
        <w:t>ден</w:t>
      </w:r>
      <w:proofErr w:type="spellEnd"/>
      <w:r w:rsidRPr="00C25006">
        <w:rPr>
          <w:color w:val="000000"/>
          <w:spacing w:val="-3"/>
          <w:sz w:val="28"/>
          <w:szCs w:val="28"/>
          <w:lang w:val="en-US"/>
        </w:rPr>
        <w:t>. Units.</w:t>
      </w: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r w:rsidRPr="00C25006">
        <w:rPr>
          <w:b/>
          <w:bCs/>
          <w:i/>
          <w:iCs/>
          <w:color w:val="000000"/>
          <w:spacing w:val="-3"/>
          <w:sz w:val="28"/>
          <w:szCs w:val="28"/>
          <w:lang w:val="en-US"/>
        </w:rPr>
        <w:t>The task 2. To solve a problem.</w:t>
      </w:r>
      <w:r w:rsidRPr="00C25006">
        <w:rPr>
          <w:color w:val="000000"/>
          <w:spacing w:val="-3"/>
          <w:sz w:val="28"/>
          <w:szCs w:val="28"/>
          <w:lang w:val="en-US"/>
        </w:rPr>
        <w:t xml:space="preserve"> On the basis of data of the table by variants to calculate dot and arc elasticity according to the chosen variant.</w:t>
      </w: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242"/>
        <w:gridCol w:w="2552"/>
        <w:gridCol w:w="1559"/>
        <w:gridCol w:w="1418"/>
        <w:gridCol w:w="1701"/>
        <w:gridCol w:w="992"/>
      </w:tblGrid>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Variants</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 xml:space="preserve">Volume of demand </w:t>
            </w:r>
            <w:proofErr w:type="spellStart"/>
            <w:r w:rsidRPr="00C25006">
              <w:rPr>
                <w:color w:val="000000"/>
                <w:spacing w:val="-3"/>
                <w:sz w:val="28"/>
                <w:szCs w:val="28"/>
                <w:lang w:val="en-US"/>
              </w:rPr>
              <w:t>Qd</w:t>
            </w:r>
            <w:proofErr w:type="spellEnd"/>
            <w:r w:rsidRPr="00C25006">
              <w:rPr>
                <w:color w:val="000000"/>
                <w:spacing w:val="-3"/>
                <w:sz w:val="28"/>
                <w:szCs w:val="28"/>
                <w:lang w:val="en-US"/>
              </w:rPr>
              <w:t xml:space="preserve"> volume of offer Qs, </w:t>
            </w:r>
            <w:proofErr w:type="spellStart"/>
            <w:r w:rsidRPr="00C25006">
              <w:rPr>
                <w:color w:val="000000"/>
                <w:spacing w:val="-3"/>
                <w:sz w:val="28"/>
                <w:szCs w:val="28"/>
              </w:rPr>
              <w:t>шт</w:t>
            </w:r>
            <w:proofErr w:type="spellEnd"/>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 xml:space="preserve">The price () </w:t>
            </w:r>
            <w:proofErr w:type="spellStart"/>
            <w:r w:rsidRPr="00C25006">
              <w:rPr>
                <w:color w:val="000000"/>
                <w:spacing w:val="-3"/>
                <w:sz w:val="28"/>
                <w:szCs w:val="28"/>
                <w:lang w:val="en-US"/>
              </w:rPr>
              <w:t>tenge</w:t>
            </w:r>
            <w:proofErr w:type="spellEnd"/>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The income (</w:t>
            </w:r>
            <w:proofErr w:type="spellStart"/>
            <w:r w:rsidRPr="00C25006">
              <w:rPr>
                <w:color w:val="000000"/>
                <w:spacing w:val="-3"/>
                <w:sz w:val="28"/>
                <w:szCs w:val="28"/>
                <w:lang w:val="en-US"/>
              </w:rPr>
              <w:t>i</w:t>
            </w:r>
            <w:proofErr w:type="spellEnd"/>
            <w:r w:rsidRPr="00C25006">
              <w:rPr>
                <w:color w:val="000000"/>
                <w:spacing w:val="-3"/>
                <w:sz w:val="28"/>
                <w:szCs w:val="28"/>
                <w:lang w:val="en-US"/>
              </w:rPr>
              <w:t xml:space="preserve">) </w:t>
            </w:r>
            <w:proofErr w:type="spellStart"/>
            <w:r w:rsidRPr="00C25006">
              <w:rPr>
                <w:color w:val="000000"/>
                <w:spacing w:val="-3"/>
                <w:sz w:val="28"/>
                <w:szCs w:val="28"/>
                <w:lang w:val="en-US"/>
              </w:rPr>
              <w:t>tenge</w:t>
            </w:r>
            <w:proofErr w:type="spellEnd"/>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 xml:space="preserve">The price of other goods </w:t>
            </w:r>
            <w:proofErr w:type="spellStart"/>
            <w:r w:rsidRPr="00C25006">
              <w:rPr>
                <w:color w:val="000000"/>
                <w:spacing w:val="-3"/>
                <w:sz w:val="28"/>
                <w:szCs w:val="28"/>
              </w:rPr>
              <w:t>ро</w:t>
            </w:r>
            <w:proofErr w:type="spellEnd"/>
            <w:r w:rsidRPr="00C25006">
              <w:rPr>
                <w:color w:val="000000"/>
                <w:spacing w:val="-3"/>
                <w:sz w:val="28"/>
                <w:szCs w:val="28"/>
                <w:lang w:val="en-US"/>
              </w:rPr>
              <w:t xml:space="preserve">, </w:t>
            </w:r>
            <w:proofErr w:type="spellStart"/>
            <w:r w:rsidRPr="00C25006">
              <w:rPr>
                <w:color w:val="000000"/>
                <w:spacing w:val="-3"/>
                <w:sz w:val="28"/>
                <w:szCs w:val="28"/>
                <w:lang w:val="en-US"/>
              </w:rPr>
              <w:t>tenge</w:t>
            </w:r>
            <w:proofErr w:type="spellEnd"/>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To find</w:t>
            </w:r>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№1</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Qd1=100 qd2=120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Р1=20 р2=18</w:t>
            </w: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Edр</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№2</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Qd1=500 qd2=450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Р1=10 р2=15</w:t>
            </w: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Edр</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№3</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Qd1=50 qd2=38</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Р1=120 р2=130</w:t>
            </w: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Edр</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№4</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Qs1=80 qs2=100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Р1=12 р2=14</w:t>
            </w: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Esр</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№5</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Qs1=70 qs2=50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Р1=5 р2=3</w:t>
            </w: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Esр</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№6</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Qd1=20 qd2=25</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I1=400 i2=480</w:t>
            </w: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 xml:space="preserve">Ed </w:t>
            </w:r>
            <w:proofErr w:type="spellStart"/>
            <w:r w:rsidRPr="00C25006">
              <w:rPr>
                <w:color w:val="000000"/>
                <w:spacing w:val="-3"/>
                <w:sz w:val="28"/>
                <w:szCs w:val="28"/>
                <w:lang w:val="en-US"/>
              </w:rPr>
              <w:t>i</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lastRenderedPageBreak/>
              <w:t>№7</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Qd1=40 qd2=30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I1=500 i2=480</w:t>
            </w: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E</w:t>
            </w:r>
            <w:r w:rsidRPr="00C25006">
              <w:rPr>
                <w:color w:val="000000"/>
                <w:spacing w:val="-3"/>
                <w:sz w:val="28"/>
                <w:szCs w:val="28"/>
                <w:lang w:val="en-US"/>
              </w:rPr>
              <w:t xml:space="preserve">d </w:t>
            </w:r>
            <w:proofErr w:type="spellStart"/>
            <w:r w:rsidRPr="00C25006">
              <w:rPr>
                <w:color w:val="000000"/>
                <w:spacing w:val="-3"/>
                <w:sz w:val="28"/>
                <w:szCs w:val="28"/>
                <w:lang w:val="en-US"/>
              </w:rPr>
              <w:t>i</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№8</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Qdх1=15 qdх2=20</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Ру1=5 ру2=6</w:t>
            </w: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Edху</w:t>
            </w:r>
            <w:proofErr w:type="spellEnd"/>
          </w:p>
        </w:tc>
      </w:tr>
      <w:tr w:rsidR="004D1B20" w:rsidRPr="00C25006" w:rsidTr="004D1B20">
        <w:tc>
          <w:tcPr>
            <w:tcW w:w="124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aps/>
                <w:color w:val="000000"/>
                <w:spacing w:val="-3"/>
                <w:sz w:val="28"/>
                <w:szCs w:val="28"/>
                <w:lang w:val="en-US"/>
              </w:rPr>
              <w:t>№9</w:t>
            </w:r>
          </w:p>
        </w:tc>
        <w:tc>
          <w:tcPr>
            <w:tcW w:w="255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Qdх1=4 qdх2=1</w:t>
            </w:r>
          </w:p>
        </w:tc>
        <w:tc>
          <w:tcPr>
            <w:tcW w:w="1559"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418"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r w:rsidRPr="00C25006">
              <w:rPr>
                <w:color w:val="000000"/>
                <w:spacing w:val="-3"/>
                <w:sz w:val="28"/>
                <w:szCs w:val="28"/>
                <w:lang w:val="en-US"/>
              </w:rPr>
              <w:t>Ру1=2 ру2=6</w:t>
            </w:r>
          </w:p>
        </w:tc>
        <w:tc>
          <w:tcPr>
            <w:tcW w:w="992" w:type="dxa"/>
            <w:tcBorders>
              <w:top w:val="single" w:sz="6" w:space="0" w:color="auto"/>
              <w:left w:val="single" w:sz="6" w:space="0" w:color="auto"/>
              <w:bottom w:val="single" w:sz="6" w:space="0" w:color="auto"/>
              <w:right w:val="single" w:sz="6" w:space="0" w:color="auto"/>
            </w:tcBorders>
          </w:tcPr>
          <w:p w:rsidR="004D1B20" w:rsidRPr="00C25006" w:rsidRDefault="004D1B20" w:rsidP="004D1B20">
            <w:pPr>
              <w:widowControl w:val="0"/>
              <w:autoSpaceDE w:val="0"/>
              <w:autoSpaceDN w:val="0"/>
              <w:adjustRightInd w:val="0"/>
              <w:rPr>
                <w:caps/>
                <w:color w:val="000000"/>
                <w:spacing w:val="-3"/>
                <w:sz w:val="28"/>
                <w:szCs w:val="28"/>
                <w:lang w:val="en-US"/>
              </w:rPr>
            </w:pPr>
            <w:proofErr w:type="spellStart"/>
            <w:r w:rsidRPr="00C25006">
              <w:rPr>
                <w:color w:val="000000"/>
                <w:spacing w:val="-3"/>
                <w:sz w:val="28"/>
                <w:szCs w:val="28"/>
                <w:lang w:val="en-US"/>
              </w:rPr>
              <w:t>Edху</w:t>
            </w:r>
            <w:proofErr w:type="spellEnd"/>
          </w:p>
        </w:tc>
      </w:tr>
    </w:tbl>
    <w:p w:rsidR="004D1B20" w:rsidRPr="00C25006" w:rsidRDefault="004D1B20" w:rsidP="004D1B20">
      <w:pPr>
        <w:widowControl w:val="0"/>
        <w:autoSpaceDE w:val="0"/>
        <w:autoSpaceDN w:val="0"/>
        <w:adjustRightInd w:val="0"/>
        <w:rPr>
          <w:caps/>
          <w:color w:val="000000"/>
          <w:spacing w:val="-3"/>
          <w:sz w:val="28"/>
          <w:szCs w:val="28"/>
          <w:lang w:val="en-US"/>
        </w:rPr>
      </w:pPr>
    </w:p>
    <w:p w:rsidR="004D1B20" w:rsidRPr="00C25006" w:rsidRDefault="004D1B20" w:rsidP="004D1B20">
      <w:pPr>
        <w:widowControl w:val="0"/>
        <w:shd w:val="clear" w:color="auto" w:fill="FFFFFF"/>
        <w:autoSpaceDE w:val="0"/>
        <w:autoSpaceDN w:val="0"/>
        <w:adjustRightInd w:val="0"/>
        <w:ind w:firstLine="540"/>
        <w:jc w:val="both"/>
        <w:rPr>
          <w:caps/>
          <w:color w:val="000000"/>
          <w:spacing w:val="-3"/>
          <w:sz w:val="28"/>
          <w:szCs w:val="28"/>
          <w:lang w:val="en-US"/>
        </w:rPr>
      </w:pPr>
      <w:r w:rsidRPr="00C25006">
        <w:rPr>
          <w:color w:val="000000"/>
          <w:spacing w:val="-3"/>
          <w:sz w:val="28"/>
          <w:szCs w:val="28"/>
          <w:lang w:val="en-US"/>
        </w:rPr>
        <w:t xml:space="preserve">You give the characteristic of the goods, which elasticity defined (normal, the worst; interchangeable, </w:t>
      </w:r>
      <w:r w:rsidRPr="00C25006">
        <w:rPr>
          <w:rStyle w:val="shorttext"/>
          <w:sz w:val="28"/>
          <w:szCs w:val="28"/>
          <w:shd w:val="clear" w:color="auto" w:fill="FFFFFF"/>
          <w:lang w:val="en-US"/>
        </w:rPr>
        <w:t>complimentarily</w:t>
      </w:r>
      <w:r w:rsidRPr="00C25006">
        <w:rPr>
          <w:color w:val="000000"/>
          <w:spacing w:val="-3"/>
          <w:sz w:val="28"/>
          <w:szCs w:val="28"/>
          <w:lang w:val="en-US"/>
        </w:rPr>
        <w:t>; essential commodities, the goods of luxury).</w:t>
      </w:r>
    </w:p>
    <w:p w:rsidR="004D1B20" w:rsidRPr="004B16EC" w:rsidRDefault="004D1B20" w:rsidP="004D1B20">
      <w:pPr>
        <w:rPr>
          <w:lang w:val="en-US"/>
        </w:rPr>
      </w:pPr>
    </w:p>
    <w:p w:rsidR="004D1B20" w:rsidRDefault="004D1B20" w:rsidP="00B823F1">
      <w:pPr>
        <w:jc w:val="both"/>
        <w:rPr>
          <w:sz w:val="28"/>
          <w:lang w:val="en-US"/>
        </w:rPr>
      </w:pPr>
    </w:p>
    <w:p w:rsidR="004D1B20" w:rsidRDefault="004D1B20" w:rsidP="004D1B20">
      <w:pPr>
        <w:widowControl w:val="0"/>
        <w:shd w:val="clear" w:color="auto" w:fill="FFFFFF"/>
        <w:autoSpaceDE w:val="0"/>
        <w:autoSpaceDN w:val="0"/>
        <w:adjustRightInd w:val="0"/>
        <w:jc w:val="center"/>
        <w:rPr>
          <w:b/>
          <w:sz w:val="32"/>
          <w:szCs w:val="22"/>
          <w:lang w:val="en-US"/>
        </w:rPr>
      </w:pPr>
      <w:r w:rsidRPr="0034645C">
        <w:rPr>
          <w:b/>
          <w:sz w:val="32"/>
          <w:szCs w:val="22"/>
          <w:lang w:val="en-US"/>
        </w:rPr>
        <w:t xml:space="preserve">SIW </w:t>
      </w:r>
      <w:r w:rsidRPr="001D7E0B">
        <w:rPr>
          <w:b/>
          <w:sz w:val="32"/>
          <w:szCs w:val="22"/>
          <w:lang w:val="en-US"/>
        </w:rPr>
        <w:t>№</w:t>
      </w:r>
      <w:r>
        <w:rPr>
          <w:b/>
          <w:sz w:val="32"/>
          <w:szCs w:val="22"/>
          <w:lang w:val="en-US"/>
        </w:rPr>
        <w:t xml:space="preserve"> 2</w:t>
      </w:r>
    </w:p>
    <w:p w:rsidR="004D1B20" w:rsidRDefault="004D1B20" w:rsidP="004D1B20">
      <w:pPr>
        <w:widowControl w:val="0"/>
        <w:shd w:val="clear" w:color="auto" w:fill="FFFFFF"/>
        <w:autoSpaceDE w:val="0"/>
        <w:autoSpaceDN w:val="0"/>
        <w:adjustRightInd w:val="0"/>
        <w:jc w:val="both"/>
        <w:rPr>
          <w:sz w:val="28"/>
          <w:szCs w:val="22"/>
          <w:lang w:val="en-US"/>
        </w:rPr>
      </w:pP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r>
        <w:rPr>
          <w:b/>
          <w:bCs/>
          <w:i/>
          <w:iCs/>
          <w:color w:val="000000"/>
          <w:spacing w:val="-3"/>
          <w:sz w:val="28"/>
          <w:szCs w:val="28"/>
          <w:lang w:val="en-US"/>
        </w:rPr>
        <w:tab/>
      </w:r>
      <w:r w:rsidRPr="00C25006">
        <w:rPr>
          <w:b/>
          <w:bCs/>
          <w:i/>
          <w:iCs/>
          <w:color w:val="000000"/>
          <w:spacing w:val="-3"/>
          <w:sz w:val="28"/>
          <w:szCs w:val="28"/>
          <w:lang w:val="en-US"/>
        </w:rPr>
        <w:t xml:space="preserve">The task </w:t>
      </w:r>
      <w:r w:rsidRPr="004D1B20">
        <w:rPr>
          <w:b/>
          <w:bCs/>
          <w:i/>
          <w:iCs/>
          <w:color w:val="000000"/>
          <w:spacing w:val="-3"/>
          <w:sz w:val="28"/>
          <w:szCs w:val="28"/>
          <w:lang w:val="en-US"/>
        </w:rPr>
        <w:t>1</w:t>
      </w:r>
      <w:r w:rsidRPr="00C25006">
        <w:rPr>
          <w:b/>
          <w:bCs/>
          <w:i/>
          <w:iCs/>
          <w:color w:val="000000"/>
          <w:spacing w:val="-3"/>
          <w:sz w:val="28"/>
          <w:szCs w:val="28"/>
          <w:lang w:val="en-US"/>
        </w:rPr>
        <w:t>.</w:t>
      </w:r>
      <w:r w:rsidRPr="00C25006">
        <w:rPr>
          <w:color w:val="000000"/>
          <w:spacing w:val="-3"/>
          <w:sz w:val="28"/>
          <w:szCs w:val="28"/>
          <w:lang w:val="en-US"/>
        </w:rPr>
        <w:t xml:space="preserve"> </w:t>
      </w:r>
      <w:r w:rsidRPr="004D1B20">
        <w:rPr>
          <w:color w:val="000000"/>
          <w:spacing w:val="-3"/>
          <w:sz w:val="28"/>
          <w:szCs w:val="28"/>
          <w:lang w:val="en-US"/>
        </w:rPr>
        <w:tab/>
      </w:r>
      <w:r w:rsidRPr="00C25006">
        <w:rPr>
          <w:color w:val="000000"/>
          <w:spacing w:val="-3"/>
          <w:sz w:val="28"/>
          <w:szCs w:val="28"/>
          <w:lang w:val="en-US"/>
        </w:rPr>
        <w:t xml:space="preserve">In figure 1 by variants two curves of indifference of </w:t>
      </w:r>
      <w:proofErr w:type="spellStart"/>
      <w:r w:rsidRPr="00C25006">
        <w:rPr>
          <w:color w:val="000000"/>
          <w:spacing w:val="-3"/>
          <w:sz w:val="28"/>
          <w:szCs w:val="28"/>
          <w:lang w:val="en-US"/>
        </w:rPr>
        <w:t>Armans</w:t>
      </w:r>
      <w:proofErr w:type="spellEnd"/>
      <w:r w:rsidRPr="00C25006">
        <w:rPr>
          <w:color w:val="000000"/>
          <w:spacing w:val="-3"/>
          <w:sz w:val="28"/>
          <w:szCs w:val="28"/>
          <w:lang w:val="en-US"/>
        </w:rPr>
        <w:t xml:space="preserve"> buying chocolate and cheese, and also former budgetary line AB and new the expert are presented. Points of M and N - points of consumer balance at the monetary income equal 120 </w:t>
      </w:r>
      <w:proofErr w:type="spellStart"/>
      <w:r w:rsidRPr="00C25006">
        <w:rPr>
          <w:color w:val="000000"/>
          <w:spacing w:val="-3"/>
          <w:sz w:val="28"/>
          <w:szCs w:val="28"/>
          <w:lang w:val="en-US"/>
        </w:rPr>
        <w:t>tenges</w:t>
      </w:r>
      <w:proofErr w:type="spellEnd"/>
      <w:r w:rsidRPr="00C25006">
        <w:rPr>
          <w:caps/>
          <w:color w:val="000000"/>
          <w:spacing w:val="-3"/>
          <w:sz w:val="28"/>
          <w:szCs w:val="28"/>
          <w:lang w:val="en-US"/>
        </w:rPr>
        <w:t>.</w:t>
      </w:r>
    </w:p>
    <w:p w:rsidR="004D1B20" w:rsidRPr="00C25006" w:rsidRDefault="004D1B20" w:rsidP="004D1B20">
      <w:pPr>
        <w:widowControl w:val="0"/>
        <w:shd w:val="clear" w:color="auto" w:fill="FFFFFF"/>
        <w:autoSpaceDE w:val="0"/>
        <w:autoSpaceDN w:val="0"/>
        <w:adjustRightInd w:val="0"/>
        <w:jc w:val="both"/>
        <w:rPr>
          <w:caps/>
          <w:color w:val="000000"/>
          <w:spacing w:val="-3"/>
          <w:sz w:val="28"/>
          <w:szCs w:val="28"/>
          <w:lang w:val="en-US"/>
        </w:rPr>
      </w:pPr>
    </w:p>
    <w:p w:rsidR="004D1B20" w:rsidRPr="00C25006" w:rsidRDefault="004D1B20" w:rsidP="004D1B20">
      <w:pPr>
        <w:widowControl w:val="0"/>
        <w:shd w:val="clear" w:color="auto" w:fill="FFFFFF"/>
        <w:autoSpaceDE w:val="0"/>
        <w:autoSpaceDN w:val="0"/>
        <w:adjustRightInd w:val="0"/>
        <w:jc w:val="both"/>
        <w:rPr>
          <w:i/>
          <w:iCs/>
          <w:caps/>
          <w:color w:val="000000"/>
          <w:spacing w:val="-3"/>
          <w:sz w:val="28"/>
          <w:szCs w:val="28"/>
          <w:lang w:val="en-US"/>
        </w:rPr>
      </w:pPr>
      <w:r w:rsidRPr="00C25006">
        <w:rPr>
          <w:i/>
          <w:iCs/>
          <w:color w:val="000000"/>
          <w:spacing w:val="-3"/>
          <w:sz w:val="28"/>
          <w:szCs w:val="28"/>
          <w:lang w:val="en-US"/>
        </w:rPr>
        <w:t>It is necessary:</w:t>
      </w:r>
    </w:p>
    <w:p w:rsidR="004D1B20" w:rsidRPr="00C25006" w:rsidRDefault="004D1B20" w:rsidP="004D1B20">
      <w:pPr>
        <w:widowControl w:val="0"/>
        <w:shd w:val="clear" w:color="auto" w:fill="FFFFFF"/>
        <w:tabs>
          <w:tab w:val="left" w:pos="701"/>
        </w:tabs>
        <w:autoSpaceDE w:val="0"/>
        <w:autoSpaceDN w:val="0"/>
        <w:adjustRightInd w:val="0"/>
        <w:rPr>
          <w:caps/>
          <w:color w:val="000000"/>
          <w:spacing w:val="-3"/>
          <w:sz w:val="28"/>
          <w:szCs w:val="28"/>
          <w:lang w:val="en-US"/>
        </w:rPr>
      </w:pPr>
      <w:r w:rsidRPr="00C25006">
        <w:rPr>
          <w:color w:val="000000"/>
          <w:spacing w:val="-3"/>
          <w:sz w:val="28"/>
          <w:szCs w:val="28"/>
          <w:lang w:val="en-US"/>
        </w:rPr>
        <w:t>To find the price of a chocolate and the price of cheese;</w:t>
      </w:r>
    </w:p>
    <w:p w:rsidR="004D1B20" w:rsidRPr="00C25006" w:rsidRDefault="004D1B20" w:rsidP="004D1B20">
      <w:pPr>
        <w:widowControl w:val="0"/>
        <w:shd w:val="clear" w:color="auto" w:fill="FFFFFF"/>
        <w:tabs>
          <w:tab w:val="left" w:pos="701"/>
        </w:tabs>
        <w:autoSpaceDE w:val="0"/>
        <w:autoSpaceDN w:val="0"/>
        <w:adjustRightInd w:val="0"/>
        <w:rPr>
          <w:caps/>
          <w:color w:val="000000"/>
          <w:spacing w:val="-3"/>
          <w:sz w:val="28"/>
          <w:szCs w:val="28"/>
          <w:lang w:val="en-US"/>
        </w:rPr>
      </w:pPr>
      <w:r w:rsidRPr="00C25006">
        <w:rPr>
          <w:color w:val="000000"/>
          <w:spacing w:val="-3"/>
          <w:sz w:val="28"/>
          <w:szCs w:val="28"/>
          <w:lang w:val="en-US"/>
        </w:rPr>
        <w:t>To explain, than shift of budgetary line</w:t>
      </w:r>
      <w:r w:rsidRPr="00C25006">
        <w:rPr>
          <w:caps/>
          <w:color w:val="000000"/>
          <w:spacing w:val="-3"/>
          <w:sz w:val="28"/>
          <w:szCs w:val="28"/>
          <w:lang w:val="en-US"/>
        </w:rPr>
        <w:t xml:space="preserve"> </w:t>
      </w:r>
      <w:r w:rsidRPr="00C25006">
        <w:rPr>
          <w:color w:val="000000"/>
          <w:spacing w:val="-3"/>
          <w:sz w:val="28"/>
          <w:szCs w:val="28"/>
          <w:lang w:val="en-US"/>
        </w:rPr>
        <w:t>AB in position the expert is caused;</w:t>
      </w:r>
    </w:p>
    <w:p w:rsidR="004D1B20" w:rsidRPr="00C25006" w:rsidRDefault="004D1B20" w:rsidP="004D1B20">
      <w:pPr>
        <w:widowControl w:val="0"/>
        <w:shd w:val="clear" w:color="auto" w:fill="FFFFFF"/>
        <w:tabs>
          <w:tab w:val="left" w:pos="701"/>
        </w:tabs>
        <w:autoSpaceDE w:val="0"/>
        <w:autoSpaceDN w:val="0"/>
        <w:adjustRightInd w:val="0"/>
        <w:rPr>
          <w:caps/>
          <w:color w:val="000000"/>
          <w:spacing w:val="-3"/>
          <w:sz w:val="28"/>
          <w:szCs w:val="28"/>
          <w:lang w:val="en-US"/>
        </w:rPr>
      </w:pPr>
      <w:r w:rsidRPr="00C25006">
        <w:rPr>
          <w:color w:val="000000"/>
          <w:spacing w:val="-3"/>
          <w:sz w:val="28"/>
          <w:szCs w:val="28"/>
          <w:lang w:val="en-US"/>
        </w:rPr>
        <w:t>To find a corner of an inclination of budgetary line AB and the expert;</w:t>
      </w:r>
    </w:p>
    <w:p w:rsidR="004D1B20" w:rsidRPr="00C25006" w:rsidRDefault="004D1B20" w:rsidP="004D1B20">
      <w:pPr>
        <w:widowControl w:val="0"/>
        <w:shd w:val="clear" w:color="auto" w:fill="FFFFFF"/>
        <w:tabs>
          <w:tab w:val="left" w:pos="701"/>
        </w:tabs>
        <w:autoSpaceDE w:val="0"/>
        <w:autoSpaceDN w:val="0"/>
        <w:adjustRightInd w:val="0"/>
        <w:rPr>
          <w:caps/>
          <w:color w:val="000000"/>
          <w:spacing w:val="-3"/>
          <w:sz w:val="28"/>
          <w:szCs w:val="28"/>
          <w:lang w:val="en-US"/>
        </w:rPr>
      </w:pPr>
      <w:r w:rsidRPr="00C25006">
        <w:rPr>
          <w:color w:val="000000"/>
          <w:spacing w:val="-3"/>
          <w:sz w:val="28"/>
          <w:szCs w:val="28"/>
          <w:lang w:val="en-US"/>
        </w:rPr>
        <w:t>To explain, than the site of points of consumer balance on budgetary lines is caused.</w:t>
      </w:r>
    </w:p>
    <w:p w:rsidR="004D1B20" w:rsidRPr="00C25006" w:rsidRDefault="004D1B20" w:rsidP="004D1B20">
      <w:pPr>
        <w:widowControl w:val="0"/>
        <w:shd w:val="clear" w:color="auto" w:fill="FFFFFF"/>
        <w:tabs>
          <w:tab w:val="left" w:pos="701"/>
        </w:tabs>
        <w:autoSpaceDE w:val="0"/>
        <w:autoSpaceDN w:val="0"/>
        <w:adjustRightInd w:val="0"/>
        <w:rPr>
          <w:caps/>
          <w:color w:val="000000"/>
          <w:spacing w:val="-3"/>
          <w:sz w:val="28"/>
          <w:szCs w:val="28"/>
          <w:lang w:val="en-US"/>
        </w:rPr>
      </w:pPr>
    </w:p>
    <w:p w:rsidR="004D1B20" w:rsidRPr="00C25006" w:rsidRDefault="004D1B20" w:rsidP="004D1B20">
      <w:pPr>
        <w:widowControl w:val="0"/>
        <w:autoSpaceDE w:val="0"/>
        <w:autoSpaceDN w:val="0"/>
        <w:adjustRightInd w:val="0"/>
        <w:rPr>
          <w:i/>
          <w:iCs/>
          <w:caps/>
          <w:color w:val="000000"/>
          <w:spacing w:val="-3"/>
          <w:sz w:val="28"/>
          <w:szCs w:val="28"/>
          <w:lang w:val="en-US"/>
        </w:rPr>
      </w:pPr>
      <w:r>
        <w:rPr>
          <w:noProof/>
          <w:sz w:val="28"/>
          <w:szCs w:val="28"/>
        </w:rPr>
        <w:drawing>
          <wp:inline distT="0" distB="0" distL="0" distR="0">
            <wp:extent cx="5284706" cy="39147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87743" cy="3917025"/>
                    </a:xfrm>
                    <a:prstGeom prst="rect">
                      <a:avLst/>
                    </a:prstGeom>
                    <a:noFill/>
                    <a:ln w="9525">
                      <a:noFill/>
                      <a:miter lim="800000"/>
                      <a:headEnd/>
                      <a:tailEnd/>
                    </a:ln>
                  </pic:spPr>
                </pic:pic>
              </a:graphicData>
            </a:graphic>
          </wp:inline>
        </w:drawing>
      </w:r>
    </w:p>
    <w:p w:rsidR="004D1B20" w:rsidRDefault="004D1B20" w:rsidP="004D1B20">
      <w:pPr>
        <w:rPr>
          <w:bCs/>
          <w:spacing w:val="-4"/>
          <w:sz w:val="28"/>
          <w:szCs w:val="28"/>
          <w:lang w:val="en-US"/>
        </w:rPr>
      </w:pPr>
      <w:r>
        <w:rPr>
          <w:lang w:val="en-US"/>
        </w:rPr>
        <w:br w:type="page"/>
      </w:r>
      <w:r w:rsidRPr="004D1B20">
        <w:rPr>
          <w:lang w:val="en-US"/>
        </w:rPr>
        <w:lastRenderedPageBreak/>
        <w:tab/>
      </w:r>
      <w:r w:rsidRPr="00C25006">
        <w:rPr>
          <w:b/>
          <w:bCs/>
          <w:i/>
          <w:iCs/>
          <w:color w:val="000000"/>
          <w:spacing w:val="-3"/>
          <w:sz w:val="28"/>
          <w:szCs w:val="28"/>
          <w:lang w:val="en-US"/>
        </w:rPr>
        <w:t xml:space="preserve">The task </w:t>
      </w:r>
      <w:r w:rsidRPr="004D1B20">
        <w:rPr>
          <w:b/>
          <w:bCs/>
          <w:i/>
          <w:iCs/>
          <w:color w:val="000000"/>
          <w:spacing w:val="-3"/>
          <w:sz w:val="28"/>
          <w:szCs w:val="28"/>
          <w:lang w:val="en-US"/>
        </w:rPr>
        <w:t>2</w:t>
      </w:r>
      <w:r w:rsidRPr="00C25006">
        <w:rPr>
          <w:b/>
          <w:bCs/>
          <w:i/>
          <w:iCs/>
          <w:color w:val="000000"/>
          <w:spacing w:val="-3"/>
          <w:sz w:val="28"/>
          <w:szCs w:val="28"/>
          <w:lang w:val="en-US"/>
        </w:rPr>
        <w:t>.</w:t>
      </w:r>
      <w:r w:rsidRPr="00C25006">
        <w:rPr>
          <w:color w:val="000000"/>
          <w:spacing w:val="-3"/>
          <w:sz w:val="28"/>
          <w:szCs w:val="28"/>
          <w:lang w:val="en-US"/>
        </w:rPr>
        <w:t xml:space="preserve"> </w:t>
      </w:r>
      <w:r>
        <w:rPr>
          <w:color w:val="000000"/>
          <w:spacing w:val="-3"/>
          <w:sz w:val="28"/>
          <w:szCs w:val="28"/>
          <w:lang w:val="en-US"/>
        </w:rPr>
        <w:t xml:space="preserve"> </w:t>
      </w:r>
      <w:r w:rsidRPr="00B82003">
        <w:rPr>
          <w:bCs/>
          <w:spacing w:val="-4"/>
          <w:sz w:val="28"/>
          <w:szCs w:val="28"/>
          <w:lang w:val="en-US"/>
        </w:rPr>
        <w:t xml:space="preserve">In the table equilibrium volumes of consumption of products X and Y are set at some prices of a product of </w:t>
      </w:r>
      <w:proofErr w:type="spellStart"/>
      <w:r w:rsidRPr="00B82003">
        <w:rPr>
          <w:bCs/>
          <w:spacing w:val="-4"/>
          <w:sz w:val="28"/>
          <w:szCs w:val="28"/>
          <w:lang w:val="en-US"/>
        </w:rPr>
        <w:t>H.Tsena</w:t>
      </w:r>
      <w:proofErr w:type="spellEnd"/>
      <w:r w:rsidRPr="00B82003">
        <w:rPr>
          <w:bCs/>
          <w:spacing w:val="-4"/>
          <w:sz w:val="28"/>
          <w:szCs w:val="28"/>
          <w:lang w:val="en-US"/>
        </w:rPr>
        <w:t xml:space="preserve"> of product Y and the income of the consumer are constant:</w:t>
      </w:r>
    </w:p>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1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21</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15</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24</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2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20</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16</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22</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3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24</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14</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22</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4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22</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16</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20</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5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12</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6</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14</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6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12</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10</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16</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7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22</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12</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22</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rFonts w:ascii="KZ Times New Roman" w:hAnsi="KZ Times New Roman"/>
          <w:sz w:val="28"/>
          <w:szCs w:val="28"/>
          <w:lang w:val="ru-MO"/>
        </w:rPr>
        <w:t xml:space="preserve"> 8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20</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14</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24</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Pr="001D7E0B" w:rsidRDefault="004D1B20" w:rsidP="004D1B20">
      <w:pPr>
        <w:jc w:val="both"/>
        <w:rPr>
          <w:rFonts w:ascii="KZ Times New Roman" w:hAnsi="KZ Times New Roman"/>
          <w:sz w:val="28"/>
          <w:szCs w:val="28"/>
          <w:lang w:val="ru-MO"/>
        </w:rPr>
      </w:pPr>
      <w:r w:rsidRPr="001D7E0B">
        <w:rPr>
          <w:color w:val="000000"/>
          <w:spacing w:val="-3"/>
          <w:sz w:val="28"/>
          <w:szCs w:val="28"/>
          <w:lang w:val="en-US"/>
        </w:rPr>
        <w:t>Variant</w:t>
      </w:r>
      <w:r w:rsidRPr="001D7E0B">
        <w:rPr>
          <w:color w:val="000000"/>
          <w:spacing w:val="-3"/>
          <w:sz w:val="28"/>
          <w:szCs w:val="28"/>
        </w:rPr>
        <w:t xml:space="preserve"> 9</w:t>
      </w:r>
      <w:r w:rsidRPr="001D7E0B">
        <w:rPr>
          <w:rFonts w:ascii="KZ Times New Roman" w:hAnsi="KZ Times New Roman"/>
          <w:sz w:val="28"/>
          <w:szCs w:val="28"/>
          <w:lang w:val="ru-MO"/>
        </w:rPr>
        <w:t xml:space="preserve"> </w:t>
      </w:r>
    </w:p>
    <w:tbl>
      <w:tblPr>
        <w:tblStyle w:val="aa"/>
        <w:tblW w:w="0" w:type="auto"/>
        <w:jc w:val="center"/>
        <w:tblLook w:val="01E0"/>
      </w:tblPr>
      <w:tblGrid>
        <w:gridCol w:w="1602"/>
        <w:gridCol w:w="1595"/>
        <w:gridCol w:w="1595"/>
        <w:gridCol w:w="1595"/>
        <w:gridCol w:w="1588"/>
        <w:gridCol w:w="1595"/>
      </w:tblGrid>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proofErr w:type="spellStart"/>
            <w:r w:rsidRPr="001D7E0B">
              <w:rPr>
                <w:rFonts w:ascii="KZ Times New Roman" w:hAnsi="KZ Times New Roman"/>
                <w:sz w:val="28"/>
                <w:szCs w:val="28"/>
                <w:lang w:val="ru-MO"/>
              </w:rPr>
              <w:t>Рх</w:t>
            </w:r>
            <w:proofErr w:type="spellEnd"/>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w:t>
            </w: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w:t>
            </w:r>
          </w:p>
        </w:tc>
      </w:tr>
      <w:tr w:rsidR="004D1B20" w:rsidRPr="001D7E0B" w:rsidTr="004D1B20">
        <w:trPr>
          <w:trHeight w:val="294"/>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Х</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35</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25</w:t>
            </w:r>
          </w:p>
        </w:tc>
        <w:tc>
          <w:tcPr>
            <w:tcW w:w="1588" w:type="dxa"/>
          </w:tcPr>
          <w:p w:rsidR="004D1B20" w:rsidRPr="001D7E0B" w:rsidRDefault="004D1B20" w:rsidP="004D1B20">
            <w:pPr>
              <w:jc w:val="center"/>
              <w:rPr>
                <w:rFonts w:ascii="KZ Times New Roman" w:hAnsi="KZ Times New Roman"/>
                <w:sz w:val="28"/>
                <w:szCs w:val="28"/>
                <w:lang w:val="ru-MO"/>
              </w:rPr>
            </w:pP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18</w:t>
            </w:r>
          </w:p>
        </w:tc>
      </w:tr>
      <w:tr w:rsidR="004D1B20" w:rsidRPr="001D7E0B" w:rsidTr="004D1B20">
        <w:trPr>
          <w:trHeight w:val="317"/>
          <w:jc w:val="center"/>
        </w:trPr>
        <w:tc>
          <w:tcPr>
            <w:tcW w:w="1602"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Ү</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50</w:t>
            </w:r>
          </w:p>
        </w:tc>
        <w:tc>
          <w:tcPr>
            <w:tcW w:w="1595"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45</w:t>
            </w:r>
          </w:p>
        </w:tc>
        <w:tc>
          <w:tcPr>
            <w:tcW w:w="1595" w:type="dxa"/>
          </w:tcPr>
          <w:p w:rsidR="004D1B20" w:rsidRPr="001D7E0B" w:rsidRDefault="004D1B20" w:rsidP="004D1B20">
            <w:pPr>
              <w:jc w:val="center"/>
              <w:rPr>
                <w:rFonts w:ascii="KZ Times New Roman" w:hAnsi="KZ Times New Roman"/>
                <w:sz w:val="28"/>
                <w:szCs w:val="28"/>
                <w:lang w:val="ru-MO"/>
              </w:rPr>
            </w:pPr>
          </w:p>
        </w:tc>
        <w:tc>
          <w:tcPr>
            <w:tcW w:w="1588" w:type="dxa"/>
          </w:tcPr>
          <w:p w:rsidR="004D1B20" w:rsidRPr="001D7E0B" w:rsidRDefault="004D1B20" w:rsidP="004D1B20">
            <w:pPr>
              <w:jc w:val="center"/>
              <w:rPr>
                <w:rFonts w:ascii="KZ Times New Roman" w:hAnsi="KZ Times New Roman"/>
                <w:sz w:val="28"/>
                <w:szCs w:val="28"/>
                <w:lang w:val="ru-MO"/>
              </w:rPr>
            </w:pPr>
            <w:r w:rsidRPr="001D7E0B">
              <w:rPr>
                <w:rFonts w:ascii="KZ Times New Roman" w:hAnsi="KZ Times New Roman"/>
                <w:sz w:val="28"/>
                <w:szCs w:val="28"/>
                <w:lang w:val="ru-MO"/>
              </w:rPr>
              <w:t>26</w:t>
            </w:r>
          </w:p>
        </w:tc>
        <w:tc>
          <w:tcPr>
            <w:tcW w:w="1595" w:type="dxa"/>
          </w:tcPr>
          <w:p w:rsidR="004D1B20" w:rsidRPr="001D7E0B" w:rsidRDefault="004D1B20" w:rsidP="004D1B20">
            <w:pPr>
              <w:jc w:val="center"/>
              <w:rPr>
                <w:rFonts w:ascii="KZ Times New Roman" w:hAnsi="KZ Times New Roman"/>
                <w:sz w:val="28"/>
                <w:szCs w:val="28"/>
                <w:lang w:val="ru-MO"/>
              </w:rPr>
            </w:pPr>
          </w:p>
        </w:tc>
      </w:tr>
    </w:tbl>
    <w:p w:rsidR="004D1B20" w:rsidRDefault="004D1B20" w:rsidP="004D1B20">
      <w:pPr>
        <w:autoSpaceDE w:val="0"/>
        <w:autoSpaceDN w:val="0"/>
        <w:adjustRightInd w:val="0"/>
        <w:ind w:left="720"/>
        <w:jc w:val="both"/>
        <w:rPr>
          <w:bCs/>
          <w:spacing w:val="-4"/>
          <w:sz w:val="28"/>
          <w:szCs w:val="28"/>
          <w:lang w:val="en-US"/>
        </w:rPr>
      </w:pPr>
    </w:p>
    <w:p w:rsidR="004D1B20" w:rsidRPr="001D7E0B" w:rsidRDefault="004D1B20" w:rsidP="004D1B20">
      <w:pPr>
        <w:numPr>
          <w:ilvl w:val="0"/>
          <w:numId w:val="3"/>
        </w:numPr>
        <w:tabs>
          <w:tab w:val="clear" w:pos="720"/>
          <w:tab w:val="num" w:pos="540"/>
        </w:tabs>
        <w:autoSpaceDE w:val="0"/>
        <w:autoSpaceDN w:val="0"/>
        <w:adjustRightInd w:val="0"/>
        <w:jc w:val="both"/>
        <w:rPr>
          <w:bCs/>
          <w:spacing w:val="-4"/>
          <w:sz w:val="28"/>
          <w:szCs w:val="28"/>
          <w:lang w:val="en-US"/>
        </w:rPr>
      </w:pPr>
      <w:r w:rsidRPr="001D7E0B">
        <w:rPr>
          <w:bCs/>
          <w:spacing w:val="-4"/>
          <w:sz w:val="28"/>
          <w:szCs w:val="28"/>
          <w:lang w:val="en-US"/>
        </w:rPr>
        <w:t>. Find commodity price Y and the income of the consumer.</w:t>
      </w:r>
    </w:p>
    <w:p w:rsidR="004D1B20" w:rsidRPr="001D7E0B" w:rsidRDefault="004D1B20" w:rsidP="004D1B20">
      <w:pPr>
        <w:numPr>
          <w:ilvl w:val="0"/>
          <w:numId w:val="3"/>
        </w:numPr>
        <w:tabs>
          <w:tab w:val="clear" w:pos="720"/>
          <w:tab w:val="num" w:pos="540"/>
        </w:tabs>
        <w:autoSpaceDE w:val="0"/>
        <w:autoSpaceDN w:val="0"/>
        <w:adjustRightInd w:val="0"/>
        <w:jc w:val="both"/>
        <w:rPr>
          <w:bCs/>
          <w:spacing w:val="-4"/>
          <w:sz w:val="28"/>
          <w:szCs w:val="28"/>
          <w:lang w:val="en-US"/>
        </w:rPr>
      </w:pPr>
      <w:r w:rsidRPr="001D7E0B">
        <w:rPr>
          <w:bCs/>
          <w:spacing w:val="-4"/>
          <w:sz w:val="28"/>
          <w:szCs w:val="28"/>
          <w:lang w:val="en-US"/>
        </w:rPr>
        <w:t>. Fill in empty cells of the table.</w:t>
      </w:r>
    </w:p>
    <w:p w:rsidR="004D1B20" w:rsidRPr="001D7E0B" w:rsidRDefault="004D1B20" w:rsidP="004D1B20">
      <w:pPr>
        <w:numPr>
          <w:ilvl w:val="0"/>
          <w:numId w:val="3"/>
        </w:numPr>
        <w:tabs>
          <w:tab w:val="clear" w:pos="720"/>
          <w:tab w:val="num" w:pos="540"/>
        </w:tabs>
        <w:autoSpaceDE w:val="0"/>
        <w:autoSpaceDN w:val="0"/>
        <w:adjustRightInd w:val="0"/>
        <w:jc w:val="both"/>
        <w:rPr>
          <w:bCs/>
          <w:spacing w:val="-4"/>
          <w:sz w:val="28"/>
          <w:szCs w:val="28"/>
          <w:lang w:val="en-US"/>
        </w:rPr>
      </w:pPr>
      <w:r w:rsidRPr="001D7E0B">
        <w:rPr>
          <w:bCs/>
          <w:spacing w:val="-4"/>
          <w:sz w:val="28"/>
          <w:szCs w:val="28"/>
          <w:lang w:val="en-US"/>
        </w:rPr>
        <w:t>. Construct a curve the price-consumption.</w:t>
      </w:r>
    </w:p>
    <w:p w:rsidR="004D1B20" w:rsidRPr="001D7E0B" w:rsidRDefault="004D1B20" w:rsidP="004D1B20">
      <w:pPr>
        <w:numPr>
          <w:ilvl w:val="0"/>
          <w:numId w:val="3"/>
        </w:numPr>
        <w:tabs>
          <w:tab w:val="clear" w:pos="720"/>
          <w:tab w:val="num" w:pos="540"/>
        </w:tabs>
        <w:autoSpaceDE w:val="0"/>
        <w:autoSpaceDN w:val="0"/>
        <w:adjustRightInd w:val="0"/>
        <w:jc w:val="both"/>
        <w:rPr>
          <w:bCs/>
          <w:spacing w:val="-4"/>
          <w:sz w:val="28"/>
          <w:szCs w:val="28"/>
          <w:lang w:val="en-US"/>
        </w:rPr>
      </w:pPr>
      <w:r w:rsidRPr="001D7E0B">
        <w:rPr>
          <w:bCs/>
          <w:spacing w:val="-4"/>
          <w:sz w:val="28"/>
          <w:szCs w:val="28"/>
          <w:lang w:val="en-US"/>
        </w:rPr>
        <w:t xml:space="preserve">. Construct a budget line at commodity price X equal 3. </w:t>
      </w:r>
    </w:p>
    <w:p w:rsidR="004D1B20" w:rsidRPr="001D7E0B" w:rsidRDefault="004D1B20" w:rsidP="004D1B20">
      <w:pPr>
        <w:numPr>
          <w:ilvl w:val="0"/>
          <w:numId w:val="3"/>
        </w:numPr>
        <w:tabs>
          <w:tab w:val="clear" w:pos="720"/>
          <w:tab w:val="num" w:pos="540"/>
        </w:tabs>
        <w:autoSpaceDE w:val="0"/>
        <w:autoSpaceDN w:val="0"/>
        <w:adjustRightInd w:val="0"/>
        <w:jc w:val="both"/>
        <w:rPr>
          <w:bCs/>
          <w:spacing w:val="-4"/>
          <w:sz w:val="28"/>
          <w:szCs w:val="28"/>
          <w:lang w:val="en-US"/>
        </w:rPr>
      </w:pPr>
      <w:r w:rsidRPr="001D7E0B">
        <w:rPr>
          <w:bCs/>
          <w:spacing w:val="-4"/>
          <w:sz w:val="28"/>
          <w:szCs w:val="28"/>
          <w:lang w:val="en-US"/>
        </w:rPr>
        <w:lastRenderedPageBreak/>
        <w:t>. Construct a demand curve on goods X</w:t>
      </w:r>
    </w:p>
    <w:p w:rsidR="004D1B20" w:rsidRPr="001D7E0B" w:rsidRDefault="004D1B20" w:rsidP="004D1B20">
      <w:pPr>
        <w:numPr>
          <w:ilvl w:val="0"/>
          <w:numId w:val="3"/>
        </w:numPr>
        <w:tabs>
          <w:tab w:val="clear" w:pos="720"/>
          <w:tab w:val="num" w:pos="540"/>
        </w:tabs>
        <w:autoSpaceDE w:val="0"/>
        <w:autoSpaceDN w:val="0"/>
        <w:adjustRightInd w:val="0"/>
        <w:jc w:val="both"/>
        <w:rPr>
          <w:lang w:val="en-US"/>
        </w:rPr>
      </w:pPr>
      <w:r w:rsidRPr="001D7E0B">
        <w:rPr>
          <w:bCs/>
          <w:spacing w:val="-4"/>
          <w:sz w:val="28"/>
          <w:szCs w:val="28"/>
          <w:lang w:val="en-US"/>
        </w:rPr>
        <w:t>. Whether the given goods are substitute?</w:t>
      </w:r>
    </w:p>
    <w:p w:rsidR="004D1B20" w:rsidRDefault="004D1B20" w:rsidP="00B823F1">
      <w:pPr>
        <w:jc w:val="both"/>
        <w:rPr>
          <w:sz w:val="28"/>
          <w:lang w:val="en-US"/>
        </w:rPr>
      </w:pPr>
    </w:p>
    <w:p w:rsidR="004D1B20" w:rsidRDefault="004D1B20" w:rsidP="00B823F1">
      <w:pPr>
        <w:jc w:val="both"/>
        <w:rPr>
          <w:sz w:val="28"/>
          <w:lang w:val="en-US"/>
        </w:rPr>
      </w:pPr>
    </w:p>
    <w:p w:rsidR="004D1B20" w:rsidRDefault="004D1B20" w:rsidP="004D1B20">
      <w:pPr>
        <w:widowControl w:val="0"/>
        <w:shd w:val="clear" w:color="auto" w:fill="FFFFFF"/>
        <w:autoSpaceDE w:val="0"/>
        <w:autoSpaceDN w:val="0"/>
        <w:adjustRightInd w:val="0"/>
        <w:jc w:val="center"/>
        <w:rPr>
          <w:b/>
          <w:sz w:val="32"/>
          <w:szCs w:val="22"/>
          <w:lang w:val="en-US"/>
        </w:rPr>
      </w:pPr>
      <w:r w:rsidRPr="0034645C">
        <w:rPr>
          <w:b/>
          <w:sz w:val="32"/>
          <w:szCs w:val="22"/>
          <w:lang w:val="en-US"/>
        </w:rPr>
        <w:t xml:space="preserve">SIW </w:t>
      </w:r>
      <w:r w:rsidRPr="004D1B20">
        <w:rPr>
          <w:b/>
          <w:sz w:val="32"/>
          <w:szCs w:val="22"/>
          <w:lang w:val="en-US"/>
        </w:rPr>
        <w:t>№</w:t>
      </w:r>
      <w:r>
        <w:rPr>
          <w:b/>
          <w:sz w:val="32"/>
          <w:szCs w:val="22"/>
          <w:lang w:val="en-US"/>
        </w:rPr>
        <w:t xml:space="preserve"> 3</w:t>
      </w:r>
    </w:p>
    <w:p w:rsidR="004D1B20" w:rsidRDefault="004D1B20" w:rsidP="004D1B20">
      <w:pPr>
        <w:widowControl w:val="0"/>
        <w:shd w:val="clear" w:color="auto" w:fill="FFFFFF"/>
        <w:autoSpaceDE w:val="0"/>
        <w:autoSpaceDN w:val="0"/>
        <w:adjustRightInd w:val="0"/>
        <w:jc w:val="both"/>
        <w:rPr>
          <w:sz w:val="28"/>
          <w:szCs w:val="22"/>
          <w:lang w:val="en-US"/>
        </w:rPr>
      </w:pPr>
    </w:p>
    <w:p w:rsidR="004D1B20" w:rsidRPr="00C25006" w:rsidRDefault="004D1B20" w:rsidP="004D1B20">
      <w:pPr>
        <w:widowControl w:val="0"/>
        <w:shd w:val="clear" w:color="auto" w:fill="FFFFFF"/>
        <w:autoSpaceDE w:val="0"/>
        <w:autoSpaceDN w:val="0"/>
        <w:adjustRightInd w:val="0"/>
        <w:jc w:val="both"/>
        <w:rPr>
          <w:b/>
          <w:bCs/>
          <w:i/>
          <w:iCs/>
          <w:caps/>
          <w:color w:val="000000"/>
          <w:spacing w:val="-2"/>
          <w:sz w:val="28"/>
          <w:szCs w:val="28"/>
          <w:lang w:val="en-US"/>
        </w:rPr>
      </w:pPr>
      <w:r w:rsidRPr="00C25006">
        <w:rPr>
          <w:b/>
          <w:bCs/>
          <w:i/>
          <w:iCs/>
          <w:color w:val="000000"/>
          <w:spacing w:val="-2"/>
          <w:sz w:val="28"/>
          <w:szCs w:val="28"/>
          <w:lang w:val="en-US"/>
        </w:rPr>
        <w:t>To solve a problem by variants.</w:t>
      </w:r>
      <w:r w:rsidRPr="00C25006">
        <w:rPr>
          <w:color w:val="000000"/>
          <w:spacing w:val="-2"/>
          <w:sz w:val="28"/>
          <w:szCs w:val="28"/>
          <w:lang w:val="en-US"/>
        </w:rPr>
        <w:t xml:space="preserve"> The firm operates in conditions of the perfect competition. On the basis of data of table 3 about the general costs (hardware), volume of production a month () and the price of the goods () calculate necessary parameters and draw</w:t>
      </w:r>
      <w:r w:rsidRPr="00C25006">
        <w:rPr>
          <w:color w:val="000000"/>
          <w:spacing w:val="-5"/>
          <w:sz w:val="28"/>
          <w:szCs w:val="28"/>
          <w:lang w:val="en-US"/>
        </w:rPr>
        <w:t xml:space="preserve"> conclusions.</w:t>
      </w:r>
    </w:p>
    <w:p w:rsidR="004D1B20" w:rsidRPr="00C25006" w:rsidRDefault="004D1B20" w:rsidP="004D1B20">
      <w:pPr>
        <w:widowControl w:val="0"/>
        <w:shd w:val="clear" w:color="auto" w:fill="FFFFFF"/>
        <w:autoSpaceDE w:val="0"/>
        <w:autoSpaceDN w:val="0"/>
        <w:adjustRightInd w:val="0"/>
        <w:jc w:val="both"/>
        <w:rPr>
          <w:b/>
          <w:bCs/>
          <w:i/>
          <w:iCs/>
          <w:caps/>
          <w:color w:val="000000"/>
          <w:spacing w:val="-5"/>
          <w:sz w:val="28"/>
          <w:szCs w:val="28"/>
          <w:lang w:val="en-US"/>
        </w:rPr>
      </w:pPr>
    </w:p>
    <w:tbl>
      <w:tblPr>
        <w:tblW w:w="0" w:type="auto"/>
        <w:jc w:val="center"/>
        <w:tblInd w:w="40" w:type="dxa"/>
        <w:tblLayout w:type="fixed"/>
        <w:tblCellMar>
          <w:left w:w="40" w:type="dxa"/>
          <w:right w:w="40" w:type="dxa"/>
        </w:tblCellMar>
        <w:tblLook w:val="0000"/>
      </w:tblPr>
      <w:tblGrid>
        <w:gridCol w:w="1055"/>
        <w:gridCol w:w="1055"/>
        <w:gridCol w:w="1009"/>
        <w:gridCol w:w="1102"/>
        <w:gridCol w:w="1055"/>
        <w:gridCol w:w="1103"/>
        <w:gridCol w:w="1008"/>
        <w:gridCol w:w="1055"/>
        <w:gridCol w:w="1056"/>
      </w:tblGrid>
      <w:tr w:rsidR="004D1B20" w:rsidRPr="00674CA6" w:rsidTr="004D1B20">
        <w:trPr>
          <w:jc w:val="center"/>
        </w:trPr>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1</w:t>
            </w:r>
          </w:p>
        </w:tc>
        <w:tc>
          <w:tcPr>
            <w:tcW w:w="3260"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2</w:t>
            </w:r>
          </w:p>
        </w:tc>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3 1</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28</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18</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48</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25,0</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7,0</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32</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8,0</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63</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17</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40</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73</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24</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54</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96</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35</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73</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128</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47</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92</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4</w:t>
            </w:r>
          </w:p>
        </w:tc>
        <w:tc>
          <w:tcPr>
            <w:tcW w:w="3260"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5</w:t>
            </w:r>
          </w:p>
        </w:tc>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6</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18</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19</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20</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38</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15,4</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34</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12,0</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33</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9,0</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62</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46</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55</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89</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64</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85</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120</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86</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125</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152</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110</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180</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7</w:t>
            </w:r>
          </w:p>
        </w:tc>
        <w:tc>
          <w:tcPr>
            <w:tcW w:w="3260"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8</w:t>
            </w:r>
          </w:p>
        </w:tc>
        <w:tc>
          <w:tcPr>
            <w:tcW w:w="3119" w:type="dxa"/>
            <w:gridSpan w:val="3"/>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olor w:val="000000"/>
                <w:sz w:val="28"/>
                <w:szCs w:val="28"/>
                <w:lang w:val="en-US"/>
              </w:rPr>
              <w:t>Variant 9</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Q</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Pr>
                <w:bCs/>
                <w:iCs/>
                <w:color w:val="000000"/>
                <w:sz w:val="28"/>
                <w:szCs w:val="28"/>
                <w:lang w:val="en-US"/>
              </w:rPr>
              <w:t>TC</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P</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30</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20</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0</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22</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40</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10,0</w:t>
            </w: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26</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15.0</w:t>
            </w: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47</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13,0</w:t>
            </w: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55</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36</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61</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75</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48</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3</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72</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12</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103</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66</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4</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90</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r w:rsidR="004D1B20" w:rsidRPr="00674CA6" w:rsidTr="004D1B20">
        <w:trPr>
          <w:jc w:val="center"/>
        </w:trPr>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115</w:t>
            </w:r>
          </w:p>
        </w:tc>
        <w:tc>
          <w:tcPr>
            <w:tcW w:w="1009"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102"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98</w:t>
            </w:r>
          </w:p>
        </w:tc>
        <w:tc>
          <w:tcPr>
            <w:tcW w:w="1103"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c>
          <w:tcPr>
            <w:tcW w:w="1008"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5</w:t>
            </w:r>
          </w:p>
        </w:tc>
        <w:tc>
          <w:tcPr>
            <w:tcW w:w="1055"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r w:rsidRPr="00674CA6">
              <w:rPr>
                <w:bCs/>
                <w:iCs/>
                <w:caps/>
                <w:color w:val="000000"/>
                <w:sz w:val="28"/>
                <w:szCs w:val="28"/>
                <w:lang w:val="en-US"/>
              </w:rPr>
              <w:t>115</w:t>
            </w:r>
          </w:p>
        </w:tc>
        <w:tc>
          <w:tcPr>
            <w:tcW w:w="1056" w:type="dxa"/>
            <w:tcBorders>
              <w:top w:val="single" w:sz="6" w:space="0" w:color="auto"/>
              <w:left w:val="single" w:sz="6" w:space="0" w:color="auto"/>
              <w:bottom w:val="single" w:sz="6" w:space="0" w:color="auto"/>
              <w:right w:val="single" w:sz="6" w:space="0" w:color="auto"/>
            </w:tcBorders>
          </w:tcPr>
          <w:p w:rsidR="004D1B20" w:rsidRPr="00674CA6" w:rsidRDefault="004D1B20" w:rsidP="004D1B20">
            <w:pPr>
              <w:widowControl w:val="0"/>
              <w:autoSpaceDE w:val="0"/>
              <w:autoSpaceDN w:val="0"/>
              <w:adjustRightInd w:val="0"/>
              <w:rPr>
                <w:bCs/>
                <w:iCs/>
                <w:caps/>
                <w:color w:val="000000"/>
                <w:sz w:val="28"/>
                <w:szCs w:val="28"/>
                <w:lang w:val="en-US"/>
              </w:rPr>
            </w:pPr>
          </w:p>
        </w:tc>
      </w:tr>
    </w:tbl>
    <w:p w:rsidR="004D1B20" w:rsidRPr="00C25006" w:rsidRDefault="004D1B20" w:rsidP="004D1B20">
      <w:pPr>
        <w:widowControl w:val="0"/>
        <w:shd w:val="clear" w:color="auto" w:fill="FFFFFF"/>
        <w:autoSpaceDE w:val="0"/>
        <w:autoSpaceDN w:val="0"/>
        <w:adjustRightInd w:val="0"/>
        <w:rPr>
          <w:b/>
          <w:bCs/>
          <w:i/>
          <w:iCs/>
          <w:caps/>
          <w:color w:val="000000"/>
          <w:sz w:val="28"/>
          <w:szCs w:val="28"/>
          <w:lang w:val="en-US"/>
        </w:rPr>
      </w:pPr>
    </w:p>
    <w:p w:rsidR="004D1B20" w:rsidRPr="00674CA6" w:rsidRDefault="004D1B20" w:rsidP="004D1B20">
      <w:pPr>
        <w:widowControl w:val="0"/>
        <w:shd w:val="clear" w:color="auto" w:fill="FFFFFF"/>
        <w:autoSpaceDE w:val="0"/>
        <w:autoSpaceDN w:val="0"/>
        <w:adjustRightInd w:val="0"/>
        <w:rPr>
          <w:bCs/>
          <w:iCs/>
          <w:caps/>
          <w:color w:val="000000"/>
          <w:sz w:val="28"/>
          <w:szCs w:val="28"/>
          <w:lang w:val="en-US"/>
        </w:rPr>
      </w:pPr>
      <w:r w:rsidRPr="00674CA6">
        <w:rPr>
          <w:bCs/>
          <w:iCs/>
          <w:color w:val="000000"/>
          <w:sz w:val="28"/>
          <w:szCs w:val="28"/>
          <w:lang w:val="en-US"/>
        </w:rPr>
        <w:t>It is necessary:</w:t>
      </w:r>
    </w:p>
    <w:p w:rsidR="004D1B20" w:rsidRPr="00674CA6" w:rsidRDefault="004D1B20" w:rsidP="004D1B20">
      <w:pPr>
        <w:widowControl w:val="0"/>
        <w:numPr>
          <w:ilvl w:val="1"/>
          <w:numId w:val="4"/>
        </w:numPr>
        <w:shd w:val="clear" w:color="auto" w:fill="FFFFFF"/>
        <w:tabs>
          <w:tab w:val="left" w:pos="284"/>
        </w:tabs>
        <w:autoSpaceDE w:val="0"/>
        <w:autoSpaceDN w:val="0"/>
        <w:adjustRightInd w:val="0"/>
        <w:ind w:left="0" w:firstLine="0"/>
        <w:rPr>
          <w:bCs/>
          <w:iCs/>
          <w:caps/>
          <w:color w:val="000000"/>
          <w:sz w:val="28"/>
          <w:szCs w:val="28"/>
          <w:lang w:val="en-US"/>
        </w:rPr>
      </w:pPr>
      <w:r w:rsidRPr="00674CA6">
        <w:rPr>
          <w:bCs/>
          <w:iCs/>
          <w:color w:val="000000"/>
          <w:sz w:val="28"/>
          <w:szCs w:val="28"/>
          <w:lang w:val="en-US"/>
        </w:rPr>
        <w:t>to calculate constants (FC), variables (VC), limiting (MC),</w:t>
      </w:r>
      <w:r w:rsidRPr="00674CA6">
        <w:rPr>
          <w:bCs/>
          <w:iCs/>
          <w:color w:val="000000"/>
          <w:sz w:val="28"/>
          <w:szCs w:val="28"/>
          <w:lang w:val="en-US"/>
        </w:rPr>
        <w:br/>
        <w:t>averages general (automatic telephone exchanges), average variable (AVC) costs;</w:t>
      </w:r>
    </w:p>
    <w:p w:rsidR="004D1B20" w:rsidRPr="00674CA6" w:rsidRDefault="004D1B20" w:rsidP="004D1B20">
      <w:pPr>
        <w:widowControl w:val="0"/>
        <w:numPr>
          <w:ilvl w:val="1"/>
          <w:numId w:val="4"/>
        </w:numPr>
        <w:shd w:val="clear" w:color="auto" w:fill="FFFFFF"/>
        <w:tabs>
          <w:tab w:val="left" w:pos="284"/>
        </w:tabs>
        <w:autoSpaceDE w:val="0"/>
        <w:autoSpaceDN w:val="0"/>
        <w:adjustRightInd w:val="0"/>
        <w:ind w:left="0" w:firstLine="0"/>
        <w:rPr>
          <w:bCs/>
          <w:iCs/>
          <w:caps/>
          <w:color w:val="000000"/>
          <w:sz w:val="28"/>
          <w:szCs w:val="28"/>
          <w:lang w:val="en-US"/>
        </w:rPr>
      </w:pPr>
      <w:r w:rsidRPr="00674CA6">
        <w:rPr>
          <w:bCs/>
          <w:iCs/>
          <w:color w:val="000000"/>
          <w:sz w:val="28"/>
          <w:szCs w:val="28"/>
          <w:lang w:val="en-US"/>
        </w:rPr>
        <w:t>to construct curves of automatic telephone exchange. AVC, MC, MR. And to define optimum volume of production;</w:t>
      </w:r>
    </w:p>
    <w:p w:rsidR="004D1B20" w:rsidRDefault="004D1B20" w:rsidP="004D1B20">
      <w:pPr>
        <w:widowControl w:val="0"/>
        <w:numPr>
          <w:ilvl w:val="1"/>
          <w:numId w:val="4"/>
        </w:numPr>
        <w:shd w:val="clear" w:color="auto" w:fill="FFFFFF"/>
        <w:tabs>
          <w:tab w:val="left" w:pos="284"/>
        </w:tabs>
        <w:autoSpaceDE w:val="0"/>
        <w:autoSpaceDN w:val="0"/>
        <w:adjustRightInd w:val="0"/>
        <w:ind w:left="0" w:firstLine="0"/>
        <w:rPr>
          <w:bCs/>
          <w:iCs/>
          <w:caps/>
          <w:color w:val="000000"/>
          <w:sz w:val="28"/>
          <w:szCs w:val="28"/>
          <w:lang w:val="en-US"/>
        </w:rPr>
      </w:pPr>
      <w:r w:rsidRPr="00674CA6">
        <w:rPr>
          <w:bCs/>
          <w:iCs/>
          <w:color w:val="000000"/>
          <w:sz w:val="28"/>
          <w:szCs w:val="28"/>
          <w:lang w:val="en-US"/>
        </w:rPr>
        <w:t>to define, at what release the firm receives the greatest cumulative profit (losses).</w:t>
      </w:r>
    </w:p>
    <w:p w:rsidR="004D1B20" w:rsidRPr="006A0D13" w:rsidRDefault="004D1B20" w:rsidP="004D1B20">
      <w:pPr>
        <w:ind w:firstLine="709"/>
        <w:jc w:val="center"/>
        <w:rPr>
          <w:b/>
          <w:sz w:val="28"/>
          <w:szCs w:val="28"/>
          <w:lang w:val="en-US"/>
        </w:rPr>
      </w:pPr>
      <w:r w:rsidRPr="006A0D13">
        <w:rPr>
          <w:b/>
          <w:sz w:val="28"/>
          <w:szCs w:val="28"/>
          <w:lang w:val="en-US"/>
        </w:rPr>
        <w:lastRenderedPageBreak/>
        <w:t>Methodology of organization and implementation of the SIWT</w:t>
      </w:r>
    </w:p>
    <w:p w:rsidR="004D1B20" w:rsidRPr="004D1B20" w:rsidRDefault="004D1B20" w:rsidP="004D1B20">
      <w:pPr>
        <w:ind w:firstLine="709"/>
        <w:jc w:val="both"/>
        <w:rPr>
          <w:sz w:val="28"/>
          <w:szCs w:val="28"/>
          <w:lang w:val="en-US"/>
        </w:rPr>
      </w:pPr>
    </w:p>
    <w:p w:rsidR="004D1B20" w:rsidRPr="004D1B20" w:rsidRDefault="004D1B20" w:rsidP="004D1B20">
      <w:pPr>
        <w:ind w:firstLine="709"/>
        <w:jc w:val="both"/>
        <w:rPr>
          <w:sz w:val="28"/>
          <w:szCs w:val="28"/>
          <w:lang w:val="en-US"/>
        </w:rPr>
      </w:pPr>
      <w:r w:rsidRPr="004D1B20">
        <w:rPr>
          <w:sz w:val="28"/>
          <w:szCs w:val="28"/>
          <w:lang w:val="en-US"/>
        </w:rPr>
        <w:t>Integration of Kazakhstan into the world information and economic space, the transition of the domestic education system to international standards and the introduction of the credit system of education, impose increased and qualitatively new demands on the independent work of students. The key point of this process is the independent work of students in the presence of the teacher (</w:t>
      </w:r>
      <w:r>
        <w:rPr>
          <w:sz w:val="28"/>
          <w:szCs w:val="28"/>
          <w:lang w:val="en-US"/>
        </w:rPr>
        <w:t>SIWT</w:t>
      </w:r>
      <w:r w:rsidRPr="004D1B20">
        <w:rPr>
          <w:sz w:val="28"/>
          <w:szCs w:val="28"/>
          <w:lang w:val="en-US"/>
        </w:rPr>
        <w:t xml:space="preserve">), which allows not only to consolidate the educational material received by the students in lecture and seminar classes, seriously replenish the luggage of their knowledge through their own research, but also provide students with the skills and tools that will allow they in the process of their further life activity independently receive and analyze information and make informed decisions. So, if other types of academic work require more students to fulfill the decisions taken by others, it is in the process of the </w:t>
      </w:r>
      <w:r w:rsidR="000031F4">
        <w:rPr>
          <w:sz w:val="28"/>
          <w:szCs w:val="28"/>
          <w:lang w:val="en-US"/>
        </w:rPr>
        <w:t>SIWT</w:t>
      </w:r>
      <w:r w:rsidRPr="004D1B20">
        <w:rPr>
          <w:sz w:val="28"/>
          <w:szCs w:val="28"/>
          <w:lang w:val="en-US"/>
        </w:rPr>
        <w:t xml:space="preserve"> that specialists are formed that are able not only to perform but also to generate solutions independently and work in a team. This is especially important in a market economy. At the same time, a number of fundamentally important issues on the organization, control, evaluation and methodological support of the </w:t>
      </w:r>
      <w:r w:rsidR="000031F4">
        <w:rPr>
          <w:sz w:val="28"/>
          <w:szCs w:val="28"/>
          <w:lang w:val="en-US"/>
        </w:rPr>
        <w:t>SIWT</w:t>
      </w:r>
      <w:r w:rsidRPr="004D1B20">
        <w:rPr>
          <w:sz w:val="28"/>
          <w:szCs w:val="28"/>
          <w:lang w:val="en-US"/>
        </w:rPr>
        <w:t xml:space="preserve"> need serious improvement. In this case, it is necessary to take into account the specific features of the academic disciplines. So, in order to fulfill the </w:t>
      </w:r>
      <w:r w:rsidR="000031F4">
        <w:rPr>
          <w:sz w:val="28"/>
          <w:szCs w:val="28"/>
          <w:lang w:val="en-US"/>
        </w:rPr>
        <w:t>SIWT</w:t>
      </w:r>
      <w:r w:rsidRPr="004D1B20">
        <w:rPr>
          <w:sz w:val="28"/>
          <w:szCs w:val="28"/>
          <w:lang w:val="en-US"/>
        </w:rPr>
        <w:t xml:space="preserve"> for M</w:t>
      </w:r>
      <w:r w:rsidR="000031F4">
        <w:rPr>
          <w:sz w:val="28"/>
          <w:szCs w:val="28"/>
          <w:lang w:val="en-US"/>
        </w:rPr>
        <w:t>i</w:t>
      </w:r>
      <w:r w:rsidRPr="004D1B20">
        <w:rPr>
          <w:sz w:val="28"/>
          <w:szCs w:val="28"/>
          <w:lang w:val="en-US"/>
        </w:rPr>
        <w:t>croeconomics, it is necessary that students not only possess the knowledge gained in lecture and practical classes, but also be constantly aware of economic, social, legislative and other changes in our and other countries, but also build economic and mathematical models, carry out differential calculations and logical constructions.</w:t>
      </w:r>
    </w:p>
    <w:p w:rsidR="004D1B20" w:rsidRPr="004D1B20" w:rsidRDefault="004D1B20" w:rsidP="004D1B20">
      <w:pPr>
        <w:ind w:firstLine="709"/>
        <w:jc w:val="both"/>
        <w:rPr>
          <w:sz w:val="28"/>
          <w:szCs w:val="28"/>
          <w:lang w:val="en-US"/>
        </w:rPr>
      </w:pPr>
      <w:r w:rsidRPr="004D1B20">
        <w:rPr>
          <w:sz w:val="28"/>
          <w:szCs w:val="28"/>
          <w:lang w:val="en-US"/>
        </w:rPr>
        <w:t>The</w:t>
      </w:r>
      <w:r w:rsidR="000031F4" w:rsidRPr="000031F4">
        <w:rPr>
          <w:sz w:val="28"/>
          <w:szCs w:val="28"/>
          <w:lang w:val="en-US"/>
        </w:rPr>
        <w:t xml:space="preserve"> </w:t>
      </w:r>
      <w:r w:rsidR="000031F4">
        <w:rPr>
          <w:sz w:val="28"/>
          <w:szCs w:val="28"/>
          <w:lang w:val="en-US"/>
        </w:rPr>
        <w:t>SIWT</w:t>
      </w:r>
      <w:r w:rsidR="000031F4" w:rsidRPr="004D1B20">
        <w:rPr>
          <w:sz w:val="28"/>
          <w:szCs w:val="28"/>
          <w:lang w:val="en-US"/>
        </w:rPr>
        <w:t xml:space="preserve"> </w:t>
      </w:r>
      <w:r w:rsidRPr="004D1B20">
        <w:rPr>
          <w:sz w:val="28"/>
          <w:szCs w:val="28"/>
          <w:lang w:val="en-US"/>
        </w:rPr>
        <w:t>is entrusted with the following main functions. First, this work assumes an active understanding by students of the installation classes of the teacher in the discipline. Secondly, students independently, based on the recommendations of the teacher, study teaching aids, literary sources, perform homework, control and coursework, are prepared and tested. The third function is that students analyze their difficult situations, identify the reasons for the difficulties in understanding and assimilating the educational material and other educational activities. Students translate their difficulties into the system question, which are answered together with the teacher. The fourth function is to refer students to the teacher for appropriate explanations and consultations.</w:t>
      </w:r>
    </w:p>
    <w:p w:rsidR="004D1B20" w:rsidRPr="004D1B20" w:rsidRDefault="004D1B20" w:rsidP="004D1B20">
      <w:pPr>
        <w:ind w:firstLine="709"/>
        <w:jc w:val="both"/>
        <w:rPr>
          <w:sz w:val="28"/>
          <w:szCs w:val="28"/>
          <w:lang w:val="en-US"/>
        </w:rPr>
      </w:pPr>
      <w:r w:rsidRPr="004D1B20">
        <w:rPr>
          <w:sz w:val="28"/>
          <w:szCs w:val="28"/>
          <w:lang w:val="en-US"/>
        </w:rPr>
        <w:t xml:space="preserve">Depending on the specifics of the practical exercises and the assignments given by the teacher, the </w:t>
      </w:r>
      <w:r w:rsidR="000031F4">
        <w:rPr>
          <w:sz w:val="28"/>
          <w:szCs w:val="28"/>
          <w:lang w:val="en-US"/>
        </w:rPr>
        <w:t>SIWT</w:t>
      </w:r>
      <w:r w:rsidR="000031F4" w:rsidRPr="004D1B20">
        <w:rPr>
          <w:sz w:val="28"/>
          <w:szCs w:val="28"/>
          <w:lang w:val="en-US"/>
        </w:rPr>
        <w:t xml:space="preserve"> </w:t>
      </w:r>
      <w:r w:rsidRPr="004D1B20">
        <w:rPr>
          <w:sz w:val="28"/>
          <w:szCs w:val="28"/>
          <w:lang w:val="en-US"/>
        </w:rPr>
        <w:t xml:space="preserve">on </w:t>
      </w:r>
      <w:r w:rsidR="000031F4">
        <w:rPr>
          <w:sz w:val="28"/>
          <w:szCs w:val="28"/>
          <w:lang w:val="en-US"/>
        </w:rPr>
        <w:t>Microeconomics</w:t>
      </w:r>
      <w:r w:rsidRPr="004D1B20">
        <w:rPr>
          <w:sz w:val="28"/>
          <w:szCs w:val="28"/>
          <w:lang w:val="en-US"/>
        </w:rPr>
        <w:t xml:space="preserve"> can be held both in the classroom and outside it (in the library, the Internet, at home, etc.). However, the practice of the SRSP shows that 30% of classes should be conducted in the classroom, concentrating the attention of students on group projects: solving problems, business games, discussing problem situations, answering the questions posed, hearing and discussing abstracts, etc. According to the student's credit form The </w:t>
      </w:r>
      <w:r w:rsidR="000031F4">
        <w:rPr>
          <w:sz w:val="28"/>
          <w:szCs w:val="28"/>
          <w:lang w:val="en-US"/>
        </w:rPr>
        <w:t>SIWT</w:t>
      </w:r>
      <w:r w:rsidRPr="004D1B20">
        <w:rPr>
          <w:sz w:val="28"/>
          <w:szCs w:val="28"/>
          <w:lang w:val="en-US"/>
        </w:rPr>
        <w:t xml:space="preserve"> on </w:t>
      </w:r>
      <w:r w:rsidR="000031F4">
        <w:rPr>
          <w:sz w:val="28"/>
          <w:szCs w:val="28"/>
          <w:lang w:val="en-US"/>
        </w:rPr>
        <w:t>Microeconomics</w:t>
      </w:r>
      <w:r w:rsidRPr="004D1B20">
        <w:rPr>
          <w:sz w:val="28"/>
          <w:szCs w:val="28"/>
          <w:lang w:val="en-US"/>
        </w:rPr>
        <w:t xml:space="preserve"> is allocated for 30 hours each.</w:t>
      </w:r>
    </w:p>
    <w:p w:rsidR="004D1B20" w:rsidRPr="004D1B20" w:rsidRDefault="004D1B20" w:rsidP="004D1B20">
      <w:pPr>
        <w:ind w:firstLine="709"/>
        <w:jc w:val="both"/>
        <w:rPr>
          <w:sz w:val="28"/>
          <w:szCs w:val="28"/>
          <w:lang w:val="en-US"/>
        </w:rPr>
      </w:pPr>
      <w:r w:rsidRPr="004D1B20">
        <w:rPr>
          <w:sz w:val="28"/>
          <w:szCs w:val="28"/>
          <w:lang w:val="en-US"/>
        </w:rPr>
        <w:t xml:space="preserve">Implementation of the </w:t>
      </w:r>
      <w:r w:rsidR="000031F4">
        <w:rPr>
          <w:sz w:val="28"/>
          <w:szCs w:val="28"/>
          <w:lang w:val="en-US"/>
        </w:rPr>
        <w:t>SIWT</w:t>
      </w:r>
      <w:r w:rsidRPr="004D1B20">
        <w:rPr>
          <w:sz w:val="28"/>
          <w:szCs w:val="28"/>
          <w:lang w:val="en-US"/>
        </w:rPr>
        <w:t xml:space="preserve"> can be carried out in the classroom, for example, discussion of problematic situations, protection of abstracts, problem solving, case work, at the department (individual work of the teacher with the </w:t>
      </w:r>
      <w:r w:rsidRPr="004D1B20">
        <w:rPr>
          <w:sz w:val="28"/>
          <w:szCs w:val="28"/>
          <w:lang w:val="en-US"/>
        </w:rPr>
        <w:lastRenderedPageBreak/>
        <w:t>student) - answers to colloquium questions, surrender of debts for missed classes, work with unsuccessful students. All types of assignments must be given to students in advance for 5 to 7 days. This is due, first, to the need to search for information, and secondly, students should have their own opinion on economic problems. Before you begin to perform assignments, students need to understand the theory of the question. Also, when carrying out assignments, one should adhere to the principle of consistency, since their order has a certain logic, and the complexity of assignments increases gradually. If in the process of studying the material and carrying out assignments there will be difficulties, the student can apply for a consultation with the teacher at the Department of Economic Theory (408 cabinet main building). All assignments must be submitted on time. Tasks completed late will automatically be assessed on a minimum score. Schedule delivery of tasks</w:t>
      </w:r>
      <w:r w:rsidR="000031F4" w:rsidRPr="000031F4">
        <w:rPr>
          <w:sz w:val="28"/>
          <w:szCs w:val="28"/>
          <w:lang w:val="en-US"/>
        </w:rPr>
        <w:t xml:space="preserve"> </w:t>
      </w:r>
      <w:r w:rsidR="000031F4">
        <w:rPr>
          <w:sz w:val="28"/>
          <w:szCs w:val="28"/>
          <w:lang w:val="en-US"/>
        </w:rPr>
        <w:t>SIWT</w:t>
      </w:r>
      <w:r w:rsidR="000031F4" w:rsidRPr="004D1B20">
        <w:rPr>
          <w:sz w:val="28"/>
          <w:szCs w:val="28"/>
          <w:lang w:val="en-US"/>
        </w:rPr>
        <w:t xml:space="preserve"> </w:t>
      </w:r>
      <w:r w:rsidRPr="004D1B20">
        <w:rPr>
          <w:sz w:val="28"/>
          <w:szCs w:val="28"/>
          <w:lang w:val="en-US"/>
        </w:rPr>
        <w:t>with the indication of literature sources is available in the syllabus.</w:t>
      </w:r>
    </w:p>
    <w:p w:rsidR="004D1B20" w:rsidRPr="00087ECF" w:rsidRDefault="004D1B20" w:rsidP="004D1B20">
      <w:pPr>
        <w:ind w:firstLine="709"/>
        <w:rPr>
          <w:lang w:val="en-US"/>
        </w:rPr>
      </w:pPr>
    </w:p>
    <w:p w:rsidR="000031F4" w:rsidRPr="000031F4" w:rsidRDefault="000031F4" w:rsidP="000031F4">
      <w:pPr>
        <w:jc w:val="center"/>
        <w:rPr>
          <w:sz w:val="28"/>
          <w:szCs w:val="28"/>
          <w:lang w:val="en-US"/>
        </w:rPr>
      </w:pPr>
      <w:r w:rsidRPr="000031F4">
        <w:rPr>
          <w:b/>
          <w:sz w:val="28"/>
          <w:szCs w:val="28"/>
          <w:lang w:val="en-US"/>
        </w:rPr>
        <w:t>Themes and questions of SIWT per modules</w:t>
      </w:r>
    </w:p>
    <w:p w:rsidR="000031F4" w:rsidRPr="000031F4" w:rsidRDefault="000031F4" w:rsidP="000031F4">
      <w:pPr>
        <w:autoSpaceDE w:val="0"/>
        <w:autoSpaceDN w:val="0"/>
        <w:adjustRightInd w:val="0"/>
        <w:jc w:val="both"/>
        <w:rPr>
          <w:b/>
          <w:bCs/>
          <w:spacing w:val="-2"/>
          <w:sz w:val="28"/>
          <w:szCs w:val="28"/>
          <w:lang w:val="en-US"/>
        </w:rPr>
      </w:pPr>
    </w:p>
    <w:p w:rsidR="000031F4" w:rsidRPr="000031F4" w:rsidRDefault="000031F4" w:rsidP="000031F4">
      <w:pPr>
        <w:autoSpaceDE w:val="0"/>
        <w:autoSpaceDN w:val="0"/>
        <w:adjustRightInd w:val="0"/>
        <w:jc w:val="both"/>
        <w:rPr>
          <w:b/>
          <w:bCs/>
          <w:spacing w:val="-2"/>
          <w:sz w:val="28"/>
          <w:szCs w:val="28"/>
          <w:lang w:val="en-US"/>
        </w:rPr>
      </w:pPr>
      <w:r w:rsidRPr="000031F4">
        <w:rPr>
          <w:b/>
          <w:bCs/>
          <w:spacing w:val="-2"/>
          <w:sz w:val="28"/>
          <w:szCs w:val="28"/>
          <w:lang w:val="en-US"/>
        </w:rPr>
        <w:t>MODULE 1: SUPPLY AND DEMAND, THEIR RELATIONSHIP. BASIC THEORY OF CONSUMPTION.</w:t>
      </w:r>
    </w:p>
    <w:tbl>
      <w:tblPr>
        <w:tblW w:w="9628" w:type="dxa"/>
        <w:jc w:val="right"/>
        <w:tblInd w:w="588" w:type="dxa"/>
        <w:tblLayout w:type="fixed"/>
        <w:tblLook w:val="0000"/>
      </w:tblPr>
      <w:tblGrid>
        <w:gridCol w:w="9628"/>
      </w:tblGrid>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spacing w:val="-3"/>
                <w:sz w:val="28"/>
                <w:szCs w:val="28"/>
                <w:lang w:val="en-US"/>
              </w:rPr>
            </w:pPr>
            <w:r w:rsidRPr="000031F4">
              <w:rPr>
                <w:bCs/>
                <w:sz w:val="28"/>
                <w:szCs w:val="28"/>
                <w:lang w:val="en-US"/>
              </w:rPr>
              <w:t>Theme</w:t>
            </w:r>
            <w:r w:rsidRPr="000031F4">
              <w:rPr>
                <w:bCs/>
                <w:spacing w:val="-3"/>
                <w:sz w:val="28"/>
                <w:szCs w:val="28"/>
                <w:lang w:val="en-US"/>
              </w:rPr>
              <w:t xml:space="preserve"> №1.</w:t>
            </w:r>
            <w:r w:rsidRPr="000031F4">
              <w:rPr>
                <w:sz w:val="28"/>
                <w:szCs w:val="28"/>
                <w:lang w:val="en-US"/>
              </w:rPr>
              <w:t xml:space="preserve"> </w:t>
            </w:r>
            <w:r w:rsidRPr="000031F4">
              <w:rPr>
                <w:bCs/>
                <w:spacing w:val="-3"/>
                <w:sz w:val="28"/>
                <w:szCs w:val="28"/>
                <w:lang w:val="en-US"/>
              </w:rPr>
              <w:t>The subject and methods of microeconomics.</w:t>
            </w:r>
          </w:p>
          <w:p w:rsidR="000031F4" w:rsidRPr="000031F4" w:rsidRDefault="000031F4" w:rsidP="00414442">
            <w:pPr>
              <w:autoSpaceDE w:val="0"/>
              <w:autoSpaceDN w:val="0"/>
              <w:adjustRightInd w:val="0"/>
              <w:jc w:val="both"/>
              <w:rPr>
                <w:bCs/>
                <w:spacing w:val="-3"/>
                <w:sz w:val="28"/>
                <w:szCs w:val="28"/>
                <w:lang w:val="en-US"/>
              </w:rPr>
            </w:pPr>
            <w:r w:rsidRPr="000031F4">
              <w:rPr>
                <w:bCs/>
                <w:color w:val="080808"/>
                <w:spacing w:val="-4"/>
                <w:sz w:val="28"/>
                <w:szCs w:val="28"/>
                <w:lang w:val="en-US"/>
              </w:rPr>
              <w:t xml:space="preserve"> Preparation of abstracts: Evolution of the market of the consumer goods in RK. </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color w:val="080808"/>
                <w:spacing w:val="-4"/>
                <w:sz w:val="28"/>
                <w:szCs w:val="28"/>
                <w:lang w:val="en-US"/>
              </w:rPr>
            </w:pPr>
            <w:r w:rsidRPr="000031F4">
              <w:rPr>
                <w:bCs/>
                <w:sz w:val="28"/>
                <w:szCs w:val="28"/>
                <w:lang w:val="en-US"/>
              </w:rPr>
              <w:t xml:space="preserve">Theme 2. </w:t>
            </w:r>
            <w:r w:rsidRPr="000031F4">
              <w:rPr>
                <w:rFonts w:ascii="Times New Roman CYR" w:hAnsi="Times New Roman CYR" w:cs="Times New Roman CYR"/>
                <w:bCs/>
                <w:sz w:val="28"/>
                <w:szCs w:val="28"/>
                <w:lang w:val="en-US"/>
              </w:rPr>
              <w:t>Market mechanism of regulation of economy.</w:t>
            </w:r>
          </w:p>
          <w:p w:rsidR="000031F4" w:rsidRPr="000031F4" w:rsidRDefault="000031F4" w:rsidP="00414442">
            <w:pPr>
              <w:autoSpaceDE w:val="0"/>
              <w:autoSpaceDN w:val="0"/>
              <w:adjustRightInd w:val="0"/>
              <w:jc w:val="both"/>
              <w:rPr>
                <w:bCs/>
                <w:sz w:val="28"/>
                <w:szCs w:val="28"/>
                <w:lang w:val="en-US"/>
              </w:rPr>
            </w:pPr>
            <w:r w:rsidRPr="000031F4">
              <w:rPr>
                <w:bCs/>
                <w:color w:val="080808"/>
                <w:spacing w:val="-4"/>
                <w:sz w:val="28"/>
                <w:szCs w:val="28"/>
                <w:lang w:val="en-US"/>
              </w:rPr>
              <w:t>Preparation of abstracts: Variation of welfare of population RK for years of reforms.</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rPr>
                <w:rFonts w:ascii="Times New Roman CYR" w:hAnsi="Times New Roman CYR" w:cs="Times New Roman CYR"/>
                <w:bCs/>
                <w:sz w:val="28"/>
                <w:szCs w:val="28"/>
                <w:lang w:val="en-US"/>
              </w:rPr>
            </w:pPr>
            <w:r w:rsidRPr="000031F4">
              <w:rPr>
                <w:spacing w:val="-3"/>
                <w:sz w:val="28"/>
                <w:szCs w:val="28"/>
                <w:lang w:val="en-US"/>
              </w:rPr>
              <w:t xml:space="preserve"> </w:t>
            </w:r>
            <w:r w:rsidRPr="000031F4">
              <w:rPr>
                <w:bCs/>
                <w:sz w:val="28"/>
                <w:szCs w:val="28"/>
                <w:lang w:val="en-US"/>
              </w:rPr>
              <w:t>Theme 3. The elasticity of supply and demand.</w:t>
            </w:r>
            <w:r w:rsidRPr="000031F4">
              <w:rPr>
                <w:color w:val="080808"/>
                <w:spacing w:val="-4"/>
                <w:sz w:val="28"/>
                <w:szCs w:val="28"/>
                <w:lang w:val="en-US"/>
              </w:rPr>
              <w:t xml:space="preserve"> </w:t>
            </w:r>
            <w:r w:rsidRPr="000031F4">
              <w:rPr>
                <w:rFonts w:ascii="Times New Roman CYR" w:hAnsi="Times New Roman CYR" w:cs="Times New Roman CYR"/>
                <w:bCs/>
                <w:sz w:val="28"/>
                <w:szCs w:val="28"/>
                <w:lang w:val="en-US"/>
              </w:rPr>
              <w:t xml:space="preserve">Influence of taxes. </w:t>
            </w:r>
          </w:p>
          <w:p w:rsidR="000031F4" w:rsidRPr="000031F4" w:rsidRDefault="000031F4" w:rsidP="00414442">
            <w:pPr>
              <w:autoSpaceDE w:val="0"/>
              <w:autoSpaceDN w:val="0"/>
              <w:adjustRightInd w:val="0"/>
              <w:jc w:val="both"/>
              <w:rPr>
                <w:color w:val="080808"/>
                <w:spacing w:val="-4"/>
                <w:sz w:val="28"/>
                <w:szCs w:val="28"/>
                <w:lang w:val="en-US"/>
              </w:rPr>
            </w:pPr>
            <w:r w:rsidRPr="000031F4">
              <w:rPr>
                <w:color w:val="080808"/>
                <w:spacing w:val="-4"/>
                <w:sz w:val="28"/>
                <w:szCs w:val="28"/>
                <w:lang w:val="en-US"/>
              </w:rPr>
              <w:t xml:space="preserve">To summarize 4 question of a theme: </w:t>
            </w:r>
            <w:r w:rsidRPr="000031F4">
              <w:rPr>
                <w:rFonts w:ascii="Times New Roman CYR" w:hAnsi="Times New Roman CYR" w:cs="Times New Roman CYR"/>
                <w:sz w:val="28"/>
                <w:szCs w:val="28"/>
                <w:lang w:val="en-US"/>
              </w:rPr>
              <w:t>Role of elasticity in distribution of tax loading.</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sz w:val="28"/>
                <w:szCs w:val="28"/>
                <w:lang w:val="en-US"/>
              </w:rPr>
            </w:pPr>
            <w:r w:rsidRPr="000031F4">
              <w:rPr>
                <w:bCs/>
                <w:sz w:val="28"/>
                <w:szCs w:val="28"/>
                <w:lang w:val="en-US"/>
              </w:rPr>
              <w:t>Theme 4. The theory of consumer behavior.</w:t>
            </w:r>
          </w:p>
          <w:p w:rsidR="000031F4" w:rsidRPr="000031F4" w:rsidRDefault="000031F4" w:rsidP="00414442">
            <w:pPr>
              <w:jc w:val="both"/>
              <w:rPr>
                <w:rFonts w:ascii="Times New Roman CYR" w:hAnsi="Times New Roman CYR" w:cs="Times New Roman CYR"/>
                <w:sz w:val="28"/>
                <w:szCs w:val="28"/>
                <w:lang w:val="en-US"/>
              </w:rPr>
            </w:pPr>
            <w:r w:rsidRPr="000031F4">
              <w:rPr>
                <w:rFonts w:ascii="Times New Roman CYR" w:hAnsi="Times New Roman CYR" w:cs="Times New Roman CYR"/>
                <w:sz w:val="28"/>
                <w:szCs w:val="28"/>
                <w:lang w:val="en-US"/>
              </w:rPr>
              <w:t>To compare the basic approaches of the theory marginalize for definition of utility.</w:t>
            </w:r>
          </w:p>
          <w:p w:rsidR="000031F4" w:rsidRPr="000031F4" w:rsidRDefault="000031F4" w:rsidP="00414442">
            <w:pPr>
              <w:jc w:val="both"/>
              <w:rPr>
                <w:rFonts w:ascii="Times New Roman CYR" w:hAnsi="Times New Roman CYR" w:cs="Times New Roman CYR"/>
                <w:bCs/>
                <w:sz w:val="28"/>
                <w:szCs w:val="28"/>
                <w:lang w:val="en-US"/>
              </w:rPr>
            </w:pPr>
            <w:r w:rsidRPr="000031F4">
              <w:rPr>
                <w:bCs/>
                <w:sz w:val="28"/>
                <w:szCs w:val="28"/>
                <w:lang w:val="en-US"/>
              </w:rPr>
              <w:t xml:space="preserve">Theme 5. </w:t>
            </w:r>
            <w:r w:rsidRPr="000031F4">
              <w:rPr>
                <w:rFonts w:ascii="Times New Roman CYR" w:hAnsi="Times New Roman CYR" w:cs="Times New Roman CYR"/>
                <w:bCs/>
                <w:sz w:val="28"/>
                <w:szCs w:val="28"/>
                <w:lang w:val="en-US"/>
              </w:rPr>
              <w:t>Comparative static and the analysis of demand.</w:t>
            </w:r>
          </w:p>
          <w:p w:rsidR="000031F4" w:rsidRPr="000031F4" w:rsidRDefault="000031F4" w:rsidP="00414442">
            <w:pPr>
              <w:jc w:val="both"/>
              <w:rPr>
                <w:color w:val="000000"/>
                <w:spacing w:val="-4"/>
                <w:sz w:val="28"/>
                <w:szCs w:val="28"/>
                <w:lang w:val="en-US"/>
              </w:rPr>
            </w:pPr>
            <w:r w:rsidRPr="000031F4">
              <w:rPr>
                <w:color w:val="000000"/>
                <w:spacing w:val="-4"/>
                <w:sz w:val="28"/>
                <w:szCs w:val="28"/>
                <w:lang w:val="en-US"/>
              </w:rPr>
              <w:t>To construct curve Engel for various types of the goods.</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sz w:val="28"/>
                <w:szCs w:val="28"/>
                <w:lang w:val="en-US"/>
              </w:rPr>
            </w:pPr>
            <w:r w:rsidRPr="000031F4">
              <w:rPr>
                <w:bCs/>
                <w:sz w:val="28"/>
                <w:szCs w:val="28"/>
                <w:lang w:val="en-US"/>
              </w:rPr>
              <w:t>Theme 6. Theory of production.</w:t>
            </w:r>
          </w:p>
          <w:p w:rsidR="000031F4" w:rsidRPr="000031F4" w:rsidRDefault="000031F4" w:rsidP="00414442">
            <w:pPr>
              <w:autoSpaceDE w:val="0"/>
              <w:autoSpaceDN w:val="0"/>
              <w:adjustRightInd w:val="0"/>
              <w:jc w:val="both"/>
              <w:rPr>
                <w:bCs/>
                <w:spacing w:val="-4"/>
                <w:sz w:val="28"/>
                <w:szCs w:val="28"/>
                <w:lang w:val="en-US"/>
              </w:rPr>
            </w:pPr>
            <w:r w:rsidRPr="000031F4">
              <w:rPr>
                <w:bCs/>
                <w:color w:val="080808"/>
                <w:spacing w:val="-4"/>
                <w:sz w:val="28"/>
                <w:szCs w:val="28"/>
                <w:lang w:val="en-US"/>
              </w:rPr>
              <w:t>The literary survey on a theme, problem solving</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sz w:val="28"/>
                <w:szCs w:val="28"/>
                <w:lang w:val="en-US"/>
              </w:rPr>
            </w:pPr>
            <w:r w:rsidRPr="000031F4">
              <w:rPr>
                <w:bCs/>
                <w:sz w:val="28"/>
                <w:szCs w:val="28"/>
                <w:lang w:val="en-US"/>
              </w:rPr>
              <w:t>Theme 7. Costs of production.</w:t>
            </w:r>
          </w:p>
          <w:p w:rsidR="000031F4" w:rsidRPr="000031F4" w:rsidRDefault="000031F4" w:rsidP="00414442">
            <w:pPr>
              <w:autoSpaceDE w:val="0"/>
              <w:autoSpaceDN w:val="0"/>
              <w:adjustRightInd w:val="0"/>
              <w:jc w:val="both"/>
              <w:rPr>
                <w:bCs/>
                <w:color w:val="080808"/>
                <w:spacing w:val="-4"/>
                <w:sz w:val="28"/>
                <w:szCs w:val="28"/>
                <w:lang w:val="en-US"/>
              </w:rPr>
            </w:pPr>
            <w:r w:rsidRPr="000031F4">
              <w:rPr>
                <w:bCs/>
                <w:color w:val="080808"/>
                <w:spacing w:val="-4"/>
                <w:sz w:val="28"/>
                <w:szCs w:val="28"/>
                <w:lang w:val="en-US"/>
              </w:rPr>
              <w:t>The literary survey on a theme, problem solving</w:t>
            </w:r>
          </w:p>
          <w:p w:rsidR="000031F4" w:rsidRPr="000031F4" w:rsidRDefault="000031F4" w:rsidP="00414442">
            <w:pPr>
              <w:autoSpaceDE w:val="0"/>
              <w:autoSpaceDN w:val="0"/>
              <w:adjustRightInd w:val="0"/>
              <w:jc w:val="both"/>
              <w:rPr>
                <w:bCs/>
                <w:sz w:val="28"/>
                <w:szCs w:val="28"/>
                <w:lang w:val="en-US"/>
              </w:rPr>
            </w:pPr>
          </w:p>
        </w:tc>
      </w:tr>
    </w:tbl>
    <w:p w:rsidR="000031F4" w:rsidRPr="000031F4" w:rsidRDefault="000031F4" w:rsidP="000031F4">
      <w:pPr>
        <w:tabs>
          <w:tab w:val="left" w:pos="342"/>
        </w:tabs>
        <w:autoSpaceDE w:val="0"/>
        <w:autoSpaceDN w:val="0"/>
        <w:adjustRightInd w:val="0"/>
        <w:jc w:val="both"/>
        <w:rPr>
          <w:b/>
          <w:bCs/>
          <w:sz w:val="28"/>
          <w:szCs w:val="28"/>
          <w:lang w:val="en-US"/>
        </w:rPr>
      </w:pPr>
      <w:r w:rsidRPr="000031F4">
        <w:rPr>
          <w:b/>
          <w:bCs/>
          <w:sz w:val="28"/>
          <w:szCs w:val="28"/>
          <w:lang w:val="en-US"/>
        </w:rPr>
        <w:t>MODULE 2. PRICING IN THE VARIOUS MARKET MODELS</w:t>
      </w:r>
    </w:p>
    <w:tbl>
      <w:tblPr>
        <w:tblW w:w="9628" w:type="dxa"/>
        <w:jc w:val="right"/>
        <w:tblInd w:w="588" w:type="dxa"/>
        <w:tblLayout w:type="fixed"/>
        <w:tblLook w:val="0000"/>
      </w:tblPr>
      <w:tblGrid>
        <w:gridCol w:w="9628"/>
      </w:tblGrid>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sz w:val="28"/>
                <w:szCs w:val="28"/>
                <w:lang w:val="en-US"/>
              </w:rPr>
            </w:pPr>
            <w:r w:rsidRPr="000031F4">
              <w:rPr>
                <w:sz w:val="28"/>
                <w:szCs w:val="28"/>
                <w:lang w:val="en-US"/>
              </w:rPr>
              <w:t>Theme 8. The behavior of the firm in conditions of perfect competition.</w:t>
            </w:r>
          </w:p>
          <w:p w:rsidR="000031F4" w:rsidRPr="000031F4" w:rsidRDefault="000031F4" w:rsidP="00414442">
            <w:pPr>
              <w:autoSpaceDE w:val="0"/>
              <w:autoSpaceDN w:val="0"/>
              <w:adjustRightInd w:val="0"/>
              <w:jc w:val="both"/>
              <w:rPr>
                <w:bCs/>
                <w:color w:val="080808"/>
                <w:spacing w:val="-4"/>
                <w:sz w:val="28"/>
                <w:szCs w:val="28"/>
                <w:lang w:val="en-US"/>
              </w:rPr>
            </w:pPr>
            <w:r w:rsidRPr="000031F4">
              <w:rPr>
                <w:bCs/>
                <w:color w:val="080808"/>
                <w:spacing w:val="-4"/>
                <w:sz w:val="28"/>
                <w:szCs w:val="28"/>
                <w:lang w:val="en-US"/>
              </w:rPr>
              <w:t>To write an essay « Evolution of small business in RK », to manufacture gathering the statistical information on evolution of business in RK and other countries.</w:t>
            </w:r>
          </w:p>
        </w:tc>
      </w:tr>
      <w:tr w:rsidR="000031F4" w:rsidRPr="000031F4" w:rsidTr="00414442">
        <w:trPr>
          <w:cantSplit/>
          <w:trHeight w:val="209"/>
          <w:jc w:val="right"/>
        </w:trPr>
        <w:tc>
          <w:tcPr>
            <w:tcW w:w="9628" w:type="dxa"/>
          </w:tcPr>
          <w:p w:rsidR="000031F4" w:rsidRPr="000031F4" w:rsidRDefault="000031F4" w:rsidP="00414442">
            <w:pPr>
              <w:autoSpaceDE w:val="0"/>
              <w:autoSpaceDN w:val="0"/>
              <w:adjustRightInd w:val="0"/>
              <w:jc w:val="both"/>
              <w:rPr>
                <w:bCs/>
                <w:sz w:val="28"/>
                <w:szCs w:val="28"/>
                <w:lang w:val="en-US"/>
              </w:rPr>
            </w:pPr>
            <w:r w:rsidRPr="000031F4">
              <w:rPr>
                <w:bCs/>
                <w:sz w:val="28"/>
                <w:szCs w:val="28"/>
                <w:lang w:val="en-US"/>
              </w:rPr>
              <w:t>Theme 9. The behavior of the company-monopolist.</w:t>
            </w:r>
          </w:p>
          <w:p w:rsidR="000031F4" w:rsidRPr="000031F4" w:rsidRDefault="000031F4" w:rsidP="00414442">
            <w:pPr>
              <w:autoSpaceDE w:val="0"/>
              <w:autoSpaceDN w:val="0"/>
              <w:adjustRightInd w:val="0"/>
              <w:jc w:val="both"/>
              <w:rPr>
                <w:bCs/>
                <w:color w:val="080808"/>
                <w:sz w:val="28"/>
                <w:szCs w:val="28"/>
                <w:lang w:val="en-US"/>
              </w:rPr>
            </w:pPr>
            <w:r w:rsidRPr="000031F4">
              <w:rPr>
                <w:bCs/>
                <w:color w:val="080808"/>
                <w:sz w:val="28"/>
                <w:szCs w:val="28"/>
                <w:lang w:val="en-US"/>
              </w:rPr>
              <w:t xml:space="preserve">Abstracts: 1 Necessity and paths of boosting of competitiveness of the Kazakhstan economy. </w:t>
            </w:r>
          </w:p>
          <w:p w:rsidR="000031F4" w:rsidRPr="000031F4" w:rsidRDefault="000031F4" w:rsidP="00414442">
            <w:pPr>
              <w:autoSpaceDE w:val="0"/>
              <w:autoSpaceDN w:val="0"/>
              <w:adjustRightInd w:val="0"/>
              <w:jc w:val="both"/>
              <w:rPr>
                <w:bCs/>
                <w:color w:val="080808"/>
                <w:sz w:val="28"/>
                <w:szCs w:val="28"/>
                <w:lang w:val="en-US"/>
              </w:rPr>
            </w:pPr>
            <w:r w:rsidRPr="000031F4">
              <w:rPr>
                <w:bCs/>
                <w:color w:val="080808"/>
                <w:sz w:val="28"/>
                <w:szCs w:val="28"/>
                <w:lang w:val="en-US"/>
              </w:rPr>
              <w:t>2 Antitrust policy of RK</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sz w:val="28"/>
                <w:szCs w:val="28"/>
                <w:lang w:val="en-US"/>
              </w:rPr>
            </w:pPr>
            <w:r w:rsidRPr="000031F4">
              <w:rPr>
                <w:bCs/>
                <w:sz w:val="28"/>
                <w:szCs w:val="28"/>
                <w:lang w:val="en-US"/>
              </w:rPr>
              <w:lastRenderedPageBreak/>
              <w:t>Theme 10. The behavior of firm in conditions monopolistic competition and oligopoly</w:t>
            </w:r>
          </w:p>
          <w:p w:rsidR="000031F4" w:rsidRPr="000031F4" w:rsidRDefault="000031F4" w:rsidP="00414442">
            <w:pPr>
              <w:autoSpaceDE w:val="0"/>
              <w:autoSpaceDN w:val="0"/>
              <w:adjustRightInd w:val="0"/>
              <w:rPr>
                <w:bCs/>
                <w:color w:val="000000"/>
                <w:sz w:val="28"/>
                <w:szCs w:val="28"/>
                <w:lang w:val="en-US"/>
              </w:rPr>
            </w:pPr>
            <w:r w:rsidRPr="000031F4">
              <w:rPr>
                <w:bCs/>
                <w:color w:val="000000"/>
                <w:sz w:val="28"/>
                <w:szCs w:val="28"/>
                <w:lang w:val="en-US"/>
              </w:rPr>
              <w:t>The abstract on a theme «the Curve of the branch offer in the short-term and long-term periods».</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rPr>
                <w:color w:val="111111"/>
                <w:sz w:val="28"/>
                <w:szCs w:val="28"/>
                <w:lang w:val="en-US"/>
              </w:rPr>
            </w:pPr>
            <w:r w:rsidRPr="000031F4">
              <w:rPr>
                <w:color w:val="111111"/>
                <w:sz w:val="28"/>
                <w:szCs w:val="28"/>
                <w:lang w:val="en-US"/>
              </w:rPr>
              <w:t>The abstract on a theme: «Price wars»</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spacing w:val="-4"/>
                <w:sz w:val="28"/>
                <w:szCs w:val="28"/>
                <w:lang w:val="en-US"/>
              </w:rPr>
            </w:pPr>
            <w:r w:rsidRPr="000031F4">
              <w:rPr>
                <w:spacing w:val="-4"/>
                <w:sz w:val="28"/>
                <w:szCs w:val="28"/>
                <w:lang w:val="en-US"/>
              </w:rPr>
              <w:t>Theme 11. The labor market.</w:t>
            </w:r>
          </w:p>
          <w:p w:rsidR="000031F4" w:rsidRPr="000031F4" w:rsidRDefault="000031F4" w:rsidP="00414442">
            <w:pPr>
              <w:tabs>
                <w:tab w:val="left" w:pos="34"/>
              </w:tabs>
              <w:autoSpaceDE w:val="0"/>
              <w:autoSpaceDN w:val="0"/>
              <w:adjustRightInd w:val="0"/>
              <w:jc w:val="both"/>
              <w:rPr>
                <w:spacing w:val="-4"/>
                <w:sz w:val="28"/>
                <w:szCs w:val="28"/>
                <w:lang w:val="en-US"/>
              </w:rPr>
            </w:pPr>
            <w:r w:rsidRPr="000031F4">
              <w:rPr>
                <w:color w:val="080808"/>
                <w:spacing w:val="-4"/>
                <w:sz w:val="28"/>
                <w:szCs w:val="28"/>
                <w:lang w:val="en-US"/>
              </w:rPr>
              <w:t xml:space="preserve">To summarize 4 question of a theme: </w:t>
            </w:r>
            <w:r w:rsidRPr="000031F4">
              <w:rPr>
                <w:rFonts w:ascii="Times New Roman CYR" w:hAnsi="Times New Roman CYR" w:cs="Times New Roman CYR"/>
                <w:spacing w:val="-4"/>
                <w:sz w:val="28"/>
                <w:szCs w:val="28"/>
                <w:lang w:val="en-US"/>
              </w:rPr>
              <w:t>a role of trade unions on a labour market.</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spacing w:val="-5"/>
                <w:sz w:val="28"/>
                <w:szCs w:val="28"/>
                <w:lang w:val="en-US"/>
              </w:rPr>
            </w:pPr>
            <w:r w:rsidRPr="000031F4">
              <w:rPr>
                <w:spacing w:val="-5"/>
                <w:sz w:val="28"/>
                <w:szCs w:val="28"/>
                <w:lang w:val="en-US"/>
              </w:rPr>
              <w:t xml:space="preserve">Theme 12. The capital market and </w:t>
            </w:r>
            <w:r w:rsidRPr="000031F4">
              <w:rPr>
                <w:sz w:val="28"/>
                <w:szCs w:val="28"/>
                <w:lang w:val="en-US"/>
              </w:rPr>
              <w:t>land market.</w:t>
            </w:r>
          </w:p>
          <w:p w:rsidR="000031F4" w:rsidRPr="000031F4" w:rsidRDefault="000031F4" w:rsidP="00414442">
            <w:pPr>
              <w:autoSpaceDE w:val="0"/>
              <w:autoSpaceDN w:val="0"/>
              <w:adjustRightInd w:val="0"/>
              <w:jc w:val="both"/>
              <w:rPr>
                <w:bCs/>
                <w:spacing w:val="-4"/>
                <w:sz w:val="28"/>
                <w:szCs w:val="28"/>
                <w:lang w:val="en-US"/>
              </w:rPr>
            </w:pPr>
            <w:r w:rsidRPr="000031F4">
              <w:rPr>
                <w:bCs/>
                <w:color w:val="080808"/>
                <w:spacing w:val="-4"/>
                <w:sz w:val="28"/>
                <w:szCs w:val="28"/>
                <w:lang w:val="en-US"/>
              </w:rPr>
              <w:t>Preparation for problem solving. The abstract: Evolution of capital market in RK</w:t>
            </w:r>
          </w:p>
        </w:tc>
      </w:tr>
      <w:tr w:rsidR="000031F4" w:rsidRPr="00070FFF" w:rsidTr="00414442">
        <w:trPr>
          <w:cantSplit/>
          <w:trHeight w:val="209"/>
          <w:jc w:val="right"/>
        </w:trPr>
        <w:tc>
          <w:tcPr>
            <w:tcW w:w="9628" w:type="dxa"/>
          </w:tcPr>
          <w:p w:rsidR="000031F4" w:rsidRPr="000031F4" w:rsidRDefault="000031F4" w:rsidP="00414442">
            <w:pPr>
              <w:autoSpaceDE w:val="0"/>
              <w:autoSpaceDN w:val="0"/>
              <w:adjustRightInd w:val="0"/>
              <w:jc w:val="both"/>
              <w:rPr>
                <w:bCs/>
                <w:color w:val="080808"/>
                <w:spacing w:val="-4"/>
                <w:sz w:val="28"/>
                <w:szCs w:val="28"/>
                <w:lang w:val="en-US"/>
              </w:rPr>
            </w:pPr>
            <w:r w:rsidRPr="000031F4">
              <w:rPr>
                <w:bCs/>
                <w:color w:val="080808"/>
                <w:spacing w:val="-4"/>
                <w:sz w:val="28"/>
                <w:szCs w:val="28"/>
                <w:lang w:val="en-US"/>
              </w:rPr>
              <w:t>Preparation for problem solving. The abstract: Evolution of land market in RK</w:t>
            </w:r>
          </w:p>
          <w:p w:rsidR="000031F4" w:rsidRPr="000031F4" w:rsidRDefault="000031F4" w:rsidP="00414442">
            <w:pPr>
              <w:jc w:val="both"/>
              <w:rPr>
                <w:sz w:val="28"/>
                <w:szCs w:val="28"/>
                <w:lang w:val="kk-KZ"/>
              </w:rPr>
            </w:pPr>
            <w:r w:rsidRPr="000031F4">
              <w:rPr>
                <w:sz w:val="28"/>
                <w:szCs w:val="28"/>
                <w:lang w:val="kk-KZ"/>
              </w:rPr>
              <w:t>Theme 1</w:t>
            </w:r>
            <w:r w:rsidRPr="000031F4">
              <w:rPr>
                <w:sz w:val="28"/>
                <w:szCs w:val="28"/>
                <w:lang w:val="en-US"/>
              </w:rPr>
              <w:t>3</w:t>
            </w:r>
            <w:r w:rsidRPr="000031F4">
              <w:rPr>
                <w:sz w:val="28"/>
                <w:szCs w:val="28"/>
                <w:lang w:val="kk-KZ"/>
              </w:rPr>
              <w:t xml:space="preserve">. </w:t>
            </w:r>
            <w:r w:rsidRPr="000031F4">
              <w:rPr>
                <w:rFonts w:ascii="Times New Roman CYR" w:hAnsi="Times New Roman CYR" w:cs="Times New Roman CYR"/>
                <w:bCs/>
                <w:sz w:val="28"/>
                <w:szCs w:val="28"/>
                <w:lang w:val="en-US"/>
              </w:rPr>
              <w:t>The general balance and economic efficiency.</w:t>
            </w:r>
          </w:p>
          <w:p w:rsidR="000031F4" w:rsidRPr="000031F4" w:rsidRDefault="000031F4" w:rsidP="00414442">
            <w:pPr>
              <w:autoSpaceDE w:val="0"/>
              <w:autoSpaceDN w:val="0"/>
              <w:adjustRightInd w:val="0"/>
              <w:jc w:val="both"/>
              <w:rPr>
                <w:sz w:val="28"/>
                <w:szCs w:val="28"/>
                <w:lang w:val="en-US"/>
              </w:rPr>
            </w:pPr>
            <w:r w:rsidRPr="000031F4">
              <w:rPr>
                <w:rFonts w:ascii="Times New Roman CYR" w:hAnsi="Times New Roman CYR" w:cs="Times New Roman CYR"/>
                <w:sz w:val="28"/>
                <w:szCs w:val="28"/>
                <w:lang w:val="en-US"/>
              </w:rPr>
              <w:t>To construct Lorentz's curve for Kazakhstan.</w:t>
            </w:r>
          </w:p>
        </w:tc>
      </w:tr>
      <w:tr w:rsidR="000031F4" w:rsidRPr="00070FFF" w:rsidTr="00414442">
        <w:trPr>
          <w:cantSplit/>
          <w:trHeight w:val="209"/>
          <w:jc w:val="right"/>
        </w:trPr>
        <w:tc>
          <w:tcPr>
            <w:tcW w:w="9628" w:type="dxa"/>
          </w:tcPr>
          <w:p w:rsidR="000031F4" w:rsidRPr="000031F4" w:rsidRDefault="000031F4" w:rsidP="00414442">
            <w:pPr>
              <w:jc w:val="both"/>
              <w:rPr>
                <w:sz w:val="28"/>
                <w:szCs w:val="28"/>
                <w:lang w:val="kk-KZ"/>
              </w:rPr>
            </w:pPr>
            <w:r w:rsidRPr="000031F4">
              <w:rPr>
                <w:sz w:val="28"/>
                <w:szCs w:val="28"/>
                <w:lang w:val="kk-KZ"/>
              </w:rPr>
              <w:t>Theme 14. External</w:t>
            </w:r>
            <w:proofErr w:type="spellStart"/>
            <w:r w:rsidRPr="000031F4">
              <w:rPr>
                <w:sz w:val="28"/>
                <w:szCs w:val="28"/>
                <w:lang w:val="en-US"/>
              </w:rPr>
              <w:t>ities</w:t>
            </w:r>
            <w:proofErr w:type="spellEnd"/>
            <w:r w:rsidRPr="000031F4">
              <w:rPr>
                <w:bCs/>
                <w:sz w:val="28"/>
                <w:szCs w:val="28"/>
                <w:lang w:val="en-US"/>
              </w:rPr>
              <w:t xml:space="preserve"> and asymmetry of the information</w:t>
            </w:r>
            <w:r w:rsidRPr="000031F4">
              <w:rPr>
                <w:sz w:val="28"/>
                <w:szCs w:val="28"/>
                <w:lang w:val="kk-KZ"/>
              </w:rPr>
              <w:t>.</w:t>
            </w:r>
          </w:p>
          <w:p w:rsidR="000031F4" w:rsidRPr="000031F4" w:rsidRDefault="000031F4" w:rsidP="00414442">
            <w:pPr>
              <w:jc w:val="both"/>
              <w:rPr>
                <w:color w:val="FF6600"/>
                <w:sz w:val="28"/>
                <w:szCs w:val="28"/>
                <w:lang w:val="kk-KZ"/>
              </w:rPr>
            </w:pPr>
            <w:r w:rsidRPr="000031F4">
              <w:rPr>
                <w:rFonts w:ascii="Times New Roman CYR" w:hAnsi="Times New Roman CYR" w:cs="Times New Roman CYR"/>
                <w:sz w:val="28"/>
                <w:szCs w:val="28"/>
                <w:lang w:val="en-US"/>
              </w:rPr>
              <w:t xml:space="preserve">To study a problem of state regulation of </w:t>
            </w:r>
            <w:r w:rsidRPr="000031F4">
              <w:rPr>
                <w:sz w:val="28"/>
                <w:szCs w:val="28"/>
                <w:lang w:val="en-US"/>
              </w:rPr>
              <w:t>e</w:t>
            </w:r>
            <w:r w:rsidRPr="000031F4">
              <w:rPr>
                <w:sz w:val="28"/>
                <w:szCs w:val="28"/>
                <w:lang w:val="kk-KZ"/>
              </w:rPr>
              <w:t>xternal</w:t>
            </w:r>
            <w:proofErr w:type="spellStart"/>
            <w:r w:rsidRPr="000031F4">
              <w:rPr>
                <w:sz w:val="28"/>
                <w:szCs w:val="28"/>
                <w:lang w:val="en-US"/>
              </w:rPr>
              <w:t>ities</w:t>
            </w:r>
            <w:proofErr w:type="spellEnd"/>
            <w:r w:rsidRPr="000031F4">
              <w:rPr>
                <w:sz w:val="28"/>
                <w:szCs w:val="28"/>
                <w:lang w:val="kk-KZ"/>
              </w:rPr>
              <w:t>.</w:t>
            </w:r>
          </w:p>
          <w:p w:rsidR="000031F4" w:rsidRPr="000031F4" w:rsidRDefault="000031F4" w:rsidP="00414442">
            <w:pPr>
              <w:jc w:val="both"/>
              <w:rPr>
                <w:sz w:val="28"/>
                <w:szCs w:val="28"/>
                <w:lang w:val="en-US"/>
              </w:rPr>
            </w:pPr>
            <w:r w:rsidRPr="000031F4">
              <w:rPr>
                <w:sz w:val="28"/>
                <w:szCs w:val="28"/>
                <w:lang w:val="kk-KZ"/>
              </w:rPr>
              <w:t>Theme 1</w:t>
            </w:r>
            <w:r w:rsidRPr="000031F4">
              <w:rPr>
                <w:sz w:val="28"/>
                <w:szCs w:val="28"/>
                <w:lang w:val="en-US"/>
              </w:rPr>
              <w:t>5</w:t>
            </w:r>
            <w:r w:rsidRPr="000031F4">
              <w:rPr>
                <w:sz w:val="28"/>
                <w:szCs w:val="28"/>
                <w:lang w:val="kk-KZ"/>
              </w:rPr>
              <w:t>.</w:t>
            </w:r>
            <w:r w:rsidRPr="000031F4">
              <w:rPr>
                <w:sz w:val="28"/>
                <w:szCs w:val="28"/>
                <w:lang w:val="en-US"/>
              </w:rPr>
              <w:t xml:space="preserve"> P</w:t>
            </w:r>
            <w:r w:rsidRPr="000031F4">
              <w:rPr>
                <w:sz w:val="28"/>
                <w:szCs w:val="28"/>
                <w:lang w:val="kk-KZ"/>
              </w:rPr>
              <w:t>ublic goods.</w:t>
            </w:r>
          </w:p>
          <w:p w:rsidR="000031F4" w:rsidRPr="000031F4" w:rsidRDefault="000031F4" w:rsidP="00414442">
            <w:pPr>
              <w:autoSpaceDE w:val="0"/>
              <w:autoSpaceDN w:val="0"/>
              <w:adjustRightInd w:val="0"/>
              <w:rPr>
                <w:color w:val="000000"/>
                <w:sz w:val="28"/>
                <w:szCs w:val="28"/>
                <w:lang w:val="en-US"/>
              </w:rPr>
            </w:pPr>
            <w:r w:rsidRPr="000031F4">
              <w:rPr>
                <w:color w:val="000000"/>
                <w:sz w:val="28"/>
                <w:szCs w:val="28"/>
                <w:lang w:val="en-US"/>
              </w:rPr>
              <w:t>Essay on a theme: «Connection of a market mechanism to manufacture of the public blessings»</w:t>
            </w:r>
          </w:p>
        </w:tc>
      </w:tr>
    </w:tbl>
    <w:p w:rsidR="000031F4" w:rsidRDefault="000031F4" w:rsidP="00B823F1">
      <w:pPr>
        <w:jc w:val="both"/>
        <w:rPr>
          <w:sz w:val="28"/>
          <w:szCs w:val="28"/>
          <w:lang w:val="en-US"/>
        </w:rPr>
      </w:pPr>
    </w:p>
    <w:p w:rsidR="000031F4" w:rsidRDefault="000031F4">
      <w:pPr>
        <w:spacing w:after="200" w:line="276" w:lineRule="auto"/>
        <w:rPr>
          <w:iCs/>
          <w:color w:val="1C1C1C"/>
          <w:spacing w:val="-3"/>
          <w:position w:val="-10"/>
          <w:sz w:val="28"/>
          <w:szCs w:val="28"/>
          <w:lang w:val="en-US"/>
        </w:rPr>
      </w:pPr>
      <w:r>
        <w:rPr>
          <w:iCs/>
          <w:color w:val="1C1C1C"/>
          <w:spacing w:val="-3"/>
          <w:position w:val="-10"/>
          <w:sz w:val="28"/>
          <w:szCs w:val="28"/>
          <w:lang w:val="en-US"/>
        </w:rPr>
        <w:br w:type="page"/>
      </w:r>
    </w:p>
    <w:p w:rsidR="000031F4" w:rsidRPr="006A0D13" w:rsidRDefault="000031F4" w:rsidP="000031F4">
      <w:pPr>
        <w:spacing w:after="200" w:line="276" w:lineRule="auto"/>
        <w:jc w:val="center"/>
        <w:rPr>
          <w:b/>
          <w:iCs/>
          <w:color w:val="1C1C1C"/>
          <w:spacing w:val="-3"/>
          <w:position w:val="-10"/>
          <w:sz w:val="28"/>
          <w:szCs w:val="28"/>
          <w:lang w:val="en-US"/>
        </w:rPr>
      </w:pPr>
      <w:r w:rsidRPr="006A0D13">
        <w:rPr>
          <w:b/>
          <w:iCs/>
          <w:color w:val="1C1C1C"/>
          <w:spacing w:val="-3"/>
          <w:position w:val="-10"/>
          <w:sz w:val="28"/>
          <w:szCs w:val="28"/>
          <w:lang w:val="en-US"/>
        </w:rPr>
        <w:lastRenderedPageBreak/>
        <w:t>The literature</w:t>
      </w:r>
    </w:p>
    <w:p w:rsidR="000031F4" w:rsidRPr="0077707F" w:rsidRDefault="000031F4" w:rsidP="000031F4">
      <w:pPr>
        <w:widowControl w:val="0"/>
        <w:autoSpaceDE w:val="0"/>
        <w:autoSpaceDN w:val="0"/>
        <w:adjustRightInd w:val="0"/>
        <w:spacing w:line="228" w:lineRule="auto"/>
        <w:ind w:firstLine="397"/>
        <w:jc w:val="center"/>
        <w:rPr>
          <w:iCs/>
          <w:color w:val="1C1C1C"/>
          <w:spacing w:val="-3"/>
          <w:position w:val="-10"/>
          <w:sz w:val="28"/>
          <w:szCs w:val="28"/>
          <w:lang w:val="en-US"/>
        </w:rPr>
      </w:pPr>
    </w:p>
    <w:p w:rsidR="000031F4" w:rsidRPr="002F2B6C" w:rsidRDefault="000031F4" w:rsidP="000031F4">
      <w:pPr>
        <w:rPr>
          <w:sz w:val="28"/>
          <w:szCs w:val="28"/>
          <w:lang w:val="kk-KZ"/>
        </w:rPr>
      </w:pPr>
      <w:r w:rsidRPr="002F2B6C">
        <w:rPr>
          <w:sz w:val="28"/>
          <w:szCs w:val="28"/>
          <w:lang w:val="en-US"/>
        </w:rPr>
        <w:t xml:space="preserve">1. </w:t>
      </w:r>
      <w:r w:rsidRPr="002F2B6C">
        <w:rPr>
          <w:sz w:val="28"/>
          <w:szCs w:val="28"/>
          <w:lang w:val="kk-KZ"/>
        </w:rPr>
        <w:t>Begg D. Foundations of Economics / D. Begg. - London : Mc Graw Hill, 2009. - 362p</w:t>
      </w:r>
    </w:p>
    <w:p w:rsidR="000031F4" w:rsidRPr="002F2B6C" w:rsidRDefault="000031F4" w:rsidP="000031F4">
      <w:pPr>
        <w:tabs>
          <w:tab w:val="left" w:pos="284"/>
        </w:tabs>
        <w:rPr>
          <w:sz w:val="28"/>
          <w:szCs w:val="28"/>
          <w:lang w:val="en-US"/>
        </w:rPr>
      </w:pPr>
      <w:r w:rsidRPr="002F2B6C">
        <w:rPr>
          <w:sz w:val="28"/>
          <w:szCs w:val="28"/>
          <w:lang w:val="en-US"/>
        </w:rPr>
        <w:t xml:space="preserve">2. Dobbs I.M. Managerial Economics. Firms, Markets, and Business Decisions / </w:t>
      </w:r>
      <w:smartTag w:uri="urn:schemas-microsoft-com:office:smarttags" w:element="place">
        <w:r w:rsidRPr="002F2B6C">
          <w:rPr>
            <w:sz w:val="28"/>
            <w:szCs w:val="28"/>
            <w:lang w:val="en-US"/>
          </w:rPr>
          <w:t>I.</w:t>
        </w:r>
      </w:smartTag>
      <w:r w:rsidRPr="002F2B6C">
        <w:rPr>
          <w:sz w:val="28"/>
          <w:szCs w:val="28"/>
          <w:lang w:val="en-US"/>
        </w:rPr>
        <w:t xml:space="preserve"> M. Dobbs. - </w:t>
      </w:r>
      <w:smartTag w:uri="urn:schemas-microsoft-com:office:smarttags" w:element="State">
        <w:r w:rsidRPr="002F2B6C">
          <w:rPr>
            <w:sz w:val="28"/>
            <w:szCs w:val="28"/>
            <w:lang w:val="en-US"/>
          </w:rPr>
          <w:t>New York</w:t>
        </w:r>
      </w:smartTag>
      <w:r w:rsidRPr="002F2B6C">
        <w:rPr>
          <w:sz w:val="28"/>
          <w:szCs w:val="28"/>
          <w:lang w:val="en-US"/>
        </w:rPr>
        <w:t xml:space="preserve">: </w:t>
      </w:r>
      <w:smartTag w:uri="urn:schemas-microsoft-com:office:smarttags" w:element="City">
        <w:smartTag w:uri="urn:schemas-microsoft-com:office:smarttags" w:element="place">
          <w:r w:rsidRPr="002F2B6C">
            <w:rPr>
              <w:sz w:val="28"/>
              <w:szCs w:val="28"/>
              <w:lang w:val="en-US"/>
            </w:rPr>
            <w:t>Oxford</w:t>
          </w:r>
        </w:smartTag>
      </w:smartTag>
      <w:r w:rsidRPr="002F2B6C">
        <w:rPr>
          <w:sz w:val="28"/>
          <w:szCs w:val="28"/>
          <w:lang w:val="en-US"/>
        </w:rPr>
        <w:t xml:space="preserve"> </w:t>
      </w:r>
      <w:proofErr w:type="spellStart"/>
      <w:r w:rsidRPr="002F2B6C">
        <w:rPr>
          <w:sz w:val="28"/>
          <w:szCs w:val="28"/>
          <w:lang w:val="en-US"/>
        </w:rPr>
        <w:t>Unersity</w:t>
      </w:r>
      <w:proofErr w:type="spellEnd"/>
      <w:r w:rsidRPr="002F2B6C">
        <w:rPr>
          <w:sz w:val="28"/>
          <w:szCs w:val="28"/>
          <w:lang w:val="en-US"/>
        </w:rPr>
        <w:t xml:space="preserve"> Press, 2005. - 493p</w:t>
      </w:r>
    </w:p>
    <w:p w:rsidR="000031F4" w:rsidRPr="002F2B6C" w:rsidRDefault="000031F4" w:rsidP="000031F4">
      <w:pPr>
        <w:rPr>
          <w:sz w:val="28"/>
          <w:szCs w:val="28"/>
          <w:lang w:val="kk-KZ"/>
        </w:rPr>
      </w:pPr>
      <w:r w:rsidRPr="002F2B6C">
        <w:rPr>
          <w:sz w:val="28"/>
          <w:szCs w:val="28"/>
        </w:rPr>
        <w:t xml:space="preserve">3. </w:t>
      </w:r>
      <w:proofErr w:type="spellStart"/>
      <w:r w:rsidRPr="002F2B6C">
        <w:rPr>
          <w:sz w:val="28"/>
          <w:szCs w:val="28"/>
        </w:rPr>
        <w:t>Емцов</w:t>
      </w:r>
      <w:proofErr w:type="spellEnd"/>
      <w:r w:rsidRPr="002F2B6C">
        <w:rPr>
          <w:sz w:val="28"/>
          <w:szCs w:val="28"/>
        </w:rPr>
        <w:t xml:space="preserve"> Р.Г. Микроэкономика : учебник / Р. Г. </w:t>
      </w:r>
      <w:proofErr w:type="spellStart"/>
      <w:r w:rsidRPr="002F2B6C">
        <w:rPr>
          <w:sz w:val="28"/>
          <w:szCs w:val="28"/>
        </w:rPr>
        <w:t>Емцов</w:t>
      </w:r>
      <w:proofErr w:type="spellEnd"/>
      <w:r w:rsidRPr="002F2B6C">
        <w:rPr>
          <w:sz w:val="28"/>
          <w:szCs w:val="28"/>
        </w:rPr>
        <w:t>, М. Ю. Лукин ; МГУ им. М.В.Ломоносова. - М.: Изд-во "ДИС", 1997. - 320 с. - (Сер. "Учебники МГУ им. М</w:t>
      </w:r>
      <w:r w:rsidRPr="002F2B6C">
        <w:rPr>
          <w:sz w:val="28"/>
          <w:szCs w:val="28"/>
          <w:lang w:val="en-US"/>
        </w:rPr>
        <w:t>.</w:t>
      </w:r>
      <w:r w:rsidRPr="002F2B6C">
        <w:rPr>
          <w:sz w:val="28"/>
          <w:szCs w:val="28"/>
        </w:rPr>
        <w:t>В</w:t>
      </w:r>
      <w:r w:rsidRPr="002F2B6C">
        <w:rPr>
          <w:sz w:val="28"/>
          <w:szCs w:val="28"/>
          <w:lang w:val="en-US"/>
        </w:rPr>
        <w:t xml:space="preserve">. </w:t>
      </w:r>
      <w:r w:rsidRPr="002F2B6C">
        <w:rPr>
          <w:sz w:val="28"/>
          <w:szCs w:val="28"/>
        </w:rPr>
        <w:t>Ломоносова</w:t>
      </w:r>
      <w:r w:rsidRPr="002F2B6C">
        <w:rPr>
          <w:sz w:val="28"/>
          <w:szCs w:val="28"/>
          <w:lang w:val="en-US"/>
        </w:rPr>
        <w:t>")</w:t>
      </w:r>
    </w:p>
    <w:p w:rsidR="000031F4" w:rsidRPr="002F2B6C" w:rsidRDefault="000031F4" w:rsidP="000031F4">
      <w:pPr>
        <w:autoSpaceDE w:val="0"/>
        <w:autoSpaceDN w:val="0"/>
        <w:adjustRightInd w:val="0"/>
        <w:rPr>
          <w:sz w:val="28"/>
          <w:szCs w:val="28"/>
          <w:lang w:val="en-US"/>
        </w:rPr>
      </w:pPr>
      <w:r w:rsidRPr="002F2B6C">
        <w:rPr>
          <w:sz w:val="28"/>
          <w:szCs w:val="28"/>
          <w:lang w:val="en-US"/>
        </w:rPr>
        <w:t xml:space="preserve">4. </w:t>
      </w:r>
      <w:proofErr w:type="spellStart"/>
      <w:r w:rsidRPr="002F2B6C">
        <w:rPr>
          <w:sz w:val="28"/>
          <w:szCs w:val="28"/>
          <w:lang w:val="en-US"/>
        </w:rPr>
        <w:t>Sherstuk</w:t>
      </w:r>
      <w:proofErr w:type="spellEnd"/>
      <w:r w:rsidRPr="002F2B6C">
        <w:rPr>
          <w:sz w:val="28"/>
          <w:szCs w:val="28"/>
          <w:lang w:val="en-US"/>
        </w:rPr>
        <w:t xml:space="preserve"> V.JU. microeconomic/</w:t>
      </w:r>
      <w:r w:rsidRPr="002F2B6C">
        <w:rPr>
          <w:color w:val="000000"/>
          <w:sz w:val="28"/>
          <w:szCs w:val="28"/>
          <w:lang w:val="en-US"/>
        </w:rPr>
        <w:t xml:space="preserve"> The manual</w:t>
      </w:r>
      <w:r w:rsidRPr="002F2B6C">
        <w:rPr>
          <w:sz w:val="28"/>
          <w:szCs w:val="28"/>
          <w:lang w:val="en-US"/>
        </w:rPr>
        <w:t>.- Shymkent, S</w:t>
      </w:r>
      <w:r w:rsidRPr="002F2B6C">
        <w:rPr>
          <w:sz w:val="28"/>
          <w:szCs w:val="28"/>
        </w:rPr>
        <w:t>К</w:t>
      </w:r>
      <w:r w:rsidRPr="002F2B6C">
        <w:rPr>
          <w:sz w:val="28"/>
          <w:szCs w:val="28"/>
          <w:lang w:val="en-US"/>
        </w:rPr>
        <w:t xml:space="preserve">SU it. M. </w:t>
      </w:r>
      <w:proofErr w:type="spellStart"/>
      <w:r w:rsidRPr="002F2B6C">
        <w:rPr>
          <w:sz w:val="28"/>
          <w:szCs w:val="28"/>
          <w:lang w:val="en-US"/>
        </w:rPr>
        <w:t>Auezova</w:t>
      </w:r>
      <w:proofErr w:type="spellEnd"/>
      <w:r w:rsidRPr="002F2B6C">
        <w:rPr>
          <w:sz w:val="28"/>
          <w:szCs w:val="28"/>
          <w:lang w:val="en-US"/>
        </w:rPr>
        <w:t>, 2007. 92p.</w:t>
      </w:r>
    </w:p>
    <w:p w:rsidR="000031F4" w:rsidRPr="002F2B6C" w:rsidRDefault="000031F4" w:rsidP="000031F4">
      <w:pPr>
        <w:rPr>
          <w:sz w:val="28"/>
          <w:szCs w:val="28"/>
          <w:lang w:val="kk-KZ"/>
        </w:rPr>
      </w:pPr>
      <w:r w:rsidRPr="002F2B6C">
        <w:rPr>
          <w:sz w:val="28"/>
          <w:szCs w:val="28"/>
          <w:lang w:val="en-US"/>
        </w:rPr>
        <w:t>5</w:t>
      </w:r>
      <w:r w:rsidRPr="002F2B6C">
        <w:rPr>
          <w:sz w:val="28"/>
          <w:szCs w:val="28"/>
          <w:lang w:val="kk-KZ"/>
        </w:rPr>
        <w:t xml:space="preserve">. Отаров Ә.К., Мырзалиев Б.С. Нарық жағдайында жоспарлау және болжамдау механизмдерін жетілдіру: Оқу құралы.- Алматы, 2009.- 140 б. </w:t>
      </w:r>
    </w:p>
    <w:p w:rsidR="000031F4" w:rsidRPr="002F2B6C" w:rsidRDefault="000031F4" w:rsidP="000031F4">
      <w:pPr>
        <w:rPr>
          <w:sz w:val="28"/>
          <w:szCs w:val="28"/>
          <w:lang w:val="kk-KZ"/>
        </w:rPr>
      </w:pPr>
      <w:r w:rsidRPr="002F2B6C">
        <w:rPr>
          <w:sz w:val="28"/>
          <w:szCs w:val="28"/>
          <w:lang w:val="kk-KZ"/>
        </w:rPr>
        <w:t>6. Мамыров Н.Қ., Есенгалиев Қ.С., Тілеужанов М.Ә. Микроэкономика /Оқу құралы.- Алматы: Экономика, 2004.- 420 б.</w:t>
      </w:r>
    </w:p>
    <w:p w:rsidR="000031F4" w:rsidRPr="002F2B6C" w:rsidRDefault="000031F4" w:rsidP="000031F4">
      <w:pPr>
        <w:rPr>
          <w:sz w:val="28"/>
          <w:szCs w:val="28"/>
          <w:lang w:val="kk-KZ"/>
        </w:rPr>
      </w:pPr>
      <w:r w:rsidRPr="002F2B6C">
        <w:rPr>
          <w:sz w:val="28"/>
          <w:szCs w:val="28"/>
        </w:rPr>
        <w:t xml:space="preserve">7. </w:t>
      </w:r>
      <w:proofErr w:type="spellStart"/>
      <w:r w:rsidRPr="002F2B6C">
        <w:rPr>
          <w:sz w:val="28"/>
          <w:szCs w:val="28"/>
        </w:rPr>
        <w:t>Емцов</w:t>
      </w:r>
      <w:proofErr w:type="spellEnd"/>
      <w:r w:rsidRPr="002F2B6C">
        <w:rPr>
          <w:sz w:val="28"/>
          <w:szCs w:val="28"/>
        </w:rPr>
        <w:t xml:space="preserve"> Р.Г. Микроэкономика : учебник / Р. Г. </w:t>
      </w:r>
      <w:proofErr w:type="spellStart"/>
      <w:r w:rsidRPr="002F2B6C">
        <w:rPr>
          <w:sz w:val="28"/>
          <w:szCs w:val="28"/>
        </w:rPr>
        <w:t>Емцов</w:t>
      </w:r>
      <w:proofErr w:type="spellEnd"/>
      <w:r w:rsidRPr="002F2B6C">
        <w:rPr>
          <w:sz w:val="28"/>
          <w:szCs w:val="28"/>
        </w:rPr>
        <w:t>, М. Ю. Лукин ; МГУ им. М.В.Ломоносова. - М. : Изд-во "ДИС", 1997. - 320 с. - (Сер. "Учебники МГУ им. М</w:t>
      </w:r>
      <w:r w:rsidRPr="00414442">
        <w:rPr>
          <w:sz w:val="28"/>
          <w:szCs w:val="28"/>
        </w:rPr>
        <w:t>.</w:t>
      </w:r>
      <w:r w:rsidRPr="002F2B6C">
        <w:rPr>
          <w:sz w:val="28"/>
          <w:szCs w:val="28"/>
        </w:rPr>
        <w:t>В</w:t>
      </w:r>
      <w:r w:rsidRPr="00414442">
        <w:rPr>
          <w:sz w:val="28"/>
          <w:szCs w:val="28"/>
        </w:rPr>
        <w:t xml:space="preserve">. </w:t>
      </w:r>
      <w:r w:rsidRPr="002F2B6C">
        <w:rPr>
          <w:sz w:val="28"/>
          <w:szCs w:val="28"/>
        </w:rPr>
        <w:t>Ломоносова</w:t>
      </w:r>
      <w:r w:rsidRPr="00414442">
        <w:rPr>
          <w:sz w:val="28"/>
          <w:szCs w:val="28"/>
        </w:rPr>
        <w:t>")</w:t>
      </w:r>
    </w:p>
    <w:p w:rsidR="000031F4" w:rsidRPr="00414442" w:rsidRDefault="000031F4">
      <w:pPr>
        <w:spacing w:after="200" w:line="276" w:lineRule="auto"/>
        <w:rPr>
          <w:sz w:val="28"/>
          <w:szCs w:val="28"/>
        </w:rPr>
      </w:pPr>
      <w:r w:rsidRPr="00414442">
        <w:rPr>
          <w:sz w:val="28"/>
          <w:szCs w:val="28"/>
        </w:rPr>
        <w:br w:type="page"/>
      </w:r>
    </w:p>
    <w:p w:rsidR="000031F4" w:rsidRPr="00414442" w:rsidRDefault="000031F4">
      <w:pPr>
        <w:spacing w:after="200" w:line="276" w:lineRule="auto"/>
        <w:rPr>
          <w:sz w:val="28"/>
          <w:szCs w:val="28"/>
        </w:rPr>
      </w:pPr>
      <w:r w:rsidRPr="00414442">
        <w:rPr>
          <w:sz w:val="28"/>
          <w:szCs w:val="28"/>
        </w:rPr>
        <w:lastRenderedPageBreak/>
        <w:br w:type="page"/>
      </w:r>
    </w:p>
    <w:p w:rsidR="000031F4" w:rsidRPr="00414442" w:rsidRDefault="000031F4">
      <w:pPr>
        <w:spacing w:after="200" w:line="276" w:lineRule="auto"/>
        <w:rPr>
          <w:sz w:val="28"/>
          <w:szCs w:val="28"/>
        </w:rPr>
      </w:pPr>
      <w:r w:rsidRPr="00414442">
        <w:rPr>
          <w:sz w:val="28"/>
          <w:szCs w:val="28"/>
        </w:rPr>
        <w:lastRenderedPageBreak/>
        <w:br w:type="page"/>
      </w:r>
    </w:p>
    <w:p w:rsidR="00A35C5A" w:rsidRPr="00070FFF" w:rsidRDefault="00A35C5A" w:rsidP="00A35C5A">
      <w:pPr>
        <w:widowControl w:val="0"/>
        <w:autoSpaceDE w:val="0"/>
        <w:autoSpaceDN w:val="0"/>
        <w:adjustRightInd w:val="0"/>
        <w:jc w:val="center"/>
        <w:rPr>
          <w:caps/>
          <w:color w:val="000000"/>
          <w:spacing w:val="-1"/>
          <w:sz w:val="28"/>
          <w:szCs w:val="28"/>
        </w:rPr>
      </w:pPr>
      <w:proofErr w:type="spellStart"/>
      <w:r w:rsidRPr="00C25006">
        <w:rPr>
          <w:caps/>
          <w:color w:val="000000"/>
          <w:spacing w:val="-1"/>
          <w:sz w:val="28"/>
          <w:szCs w:val="28"/>
          <w:lang w:val="en-US"/>
        </w:rPr>
        <w:lastRenderedPageBreak/>
        <w:t>U</w:t>
      </w:r>
      <w:r w:rsidRPr="00C25006">
        <w:rPr>
          <w:color w:val="000000"/>
          <w:spacing w:val="-1"/>
          <w:sz w:val="28"/>
          <w:szCs w:val="28"/>
          <w:lang w:val="en-US"/>
        </w:rPr>
        <w:t>razbaeva</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g</w:t>
      </w:r>
      <w:r w:rsidRPr="00C25006">
        <w:rPr>
          <w:color w:val="000000"/>
          <w:spacing w:val="-1"/>
          <w:sz w:val="28"/>
          <w:szCs w:val="28"/>
          <w:lang w:val="en-US"/>
        </w:rPr>
        <w:t>ulnara</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z</w:t>
      </w:r>
      <w:r w:rsidRPr="00C25006">
        <w:rPr>
          <w:color w:val="000000"/>
          <w:spacing w:val="-1"/>
          <w:sz w:val="28"/>
          <w:szCs w:val="28"/>
          <w:lang w:val="en-US"/>
        </w:rPr>
        <w:t>harasovna</w:t>
      </w:r>
      <w:proofErr w:type="spellEnd"/>
      <w:r w:rsidRPr="00070FFF">
        <w:rPr>
          <w:color w:val="000000"/>
          <w:spacing w:val="-1"/>
          <w:sz w:val="28"/>
          <w:szCs w:val="28"/>
        </w:rPr>
        <w:t>,</w:t>
      </w:r>
    </w:p>
    <w:p w:rsidR="000031F4" w:rsidRPr="00070FFF" w:rsidRDefault="000031F4" w:rsidP="006A0D13">
      <w:pPr>
        <w:jc w:val="center"/>
        <w:rPr>
          <w:caps/>
          <w:color w:val="000000"/>
          <w:spacing w:val="-1"/>
          <w:sz w:val="28"/>
          <w:szCs w:val="28"/>
        </w:rPr>
      </w:pPr>
      <w:proofErr w:type="spellStart"/>
      <w:r w:rsidRPr="00C25006">
        <w:rPr>
          <w:caps/>
          <w:color w:val="000000"/>
          <w:spacing w:val="-1"/>
          <w:sz w:val="28"/>
          <w:szCs w:val="28"/>
          <w:lang w:val="en-US"/>
        </w:rPr>
        <w:t>S</w:t>
      </w:r>
      <w:r w:rsidRPr="00C25006">
        <w:rPr>
          <w:color w:val="000000"/>
          <w:spacing w:val="-1"/>
          <w:sz w:val="28"/>
          <w:szCs w:val="28"/>
          <w:lang w:val="en-US"/>
        </w:rPr>
        <w:t>herstjuk</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V</w:t>
      </w:r>
      <w:r w:rsidRPr="00C25006">
        <w:rPr>
          <w:color w:val="000000"/>
          <w:spacing w:val="-1"/>
          <w:sz w:val="28"/>
          <w:szCs w:val="28"/>
          <w:lang w:val="en-US"/>
        </w:rPr>
        <w:t>asily</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J</w:t>
      </w:r>
      <w:r w:rsidRPr="00C25006">
        <w:rPr>
          <w:color w:val="000000"/>
          <w:spacing w:val="-1"/>
          <w:sz w:val="28"/>
          <w:szCs w:val="28"/>
          <w:lang w:val="en-US"/>
        </w:rPr>
        <w:t>urevich</w:t>
      </w:r>
      <w:proofErr w:type="spellEnd"/>
      <w:r w:rsidR="006A0D13" w:rsidRPr="00070FFF">
        <w:rPr>
          <w:color w:val="000000"/>
          <w:spacing w:val="-1"/>
          <w:sz w:val="28"/>
          <w:szCs w:val="28"/>
        </w:rPr>
        <w:t xml:space="preserve">,  </w:t>
      </w:r>
      <w:proofErr w:type="spellStart"/>
      <w:r w:rsidRPr="00C25006">
        <w:rPr>
          <w:caps/>
          <w:color w:val="000000"/>
          <w:spacing w:val="-1"/>
          <w:sz w:val="28"/>
          <w:szCs w:val="28"/>
          <w:lang w:val="en-US"/>
        </w:rPr>
        <w:t>A</w:t>
      </w:r>
      <w:r w:rsidRPr="00C25006">
        <w:rPr>
          <w:color w:val="000000"/>
          <w:spacing w:val="-1"/>
          <w:sz w:val="28"/>
          <w:szCs w:val="28"/>
          <w:lang w:val="en-US"/>
        </w:rPr>
        <w:t>bishova</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A</w:t>
      </w:r>
      <w:r w:rsidRPr="00C25006">
        <w:rPr>
          <w:color w:val="000000"/>
          <w:spacing w:val="-1"/>
          <w:sz w:val="28"/>
          <w:szCs w:val="28"/>
          <w:lang w:val="en-US"/>
        </w:rPr>
        <w:t>izhan</w:t>
      </w:r>
      <w:proofErr w:type="spellEnd"/>
      <w:r w:rsidRPr="00070FFF">
        <w:rPr>
          <w:caps/>
          <w:color w:val="000000"/>
          <w:spacing w:val="-1"/>
          <w:sz w:val="28"/>
          <w:szCs w:val="28"/>
        </w:rPr>
        <w:t xml:space="preserve"> </w:t>
      </w:r>
      <w:proofErr w:type="spellStart"/>
      <w:r w:rsidRPr="00C25006">
        <w:rPr>
          <w:caps/>
          <w:color w:val="000000"/>
          <w:spacing w:val="-1"/>
          <w:sz w:val="28"/>
          <w:szCs w:val="28"/>
          <w:lang w:val="en-US"/>
        </w:rPr>
        <w:t>U</w:t>
      </w:r>
      <w:r w:rsidRPr="00C25006">
        <w:rPr>
          <w:color w:val="000000"/>
          <w:spacing w:val="-1"/>
          <w:sz w:val="28"/>
          <w:szCs w:val="28"/>
          <w:lang w:val="en-US"/>
        </w:rPr>
        <w:t>rinbasarovna</w:t>
      </w:r>
      <w:proofErr w:type="spellEnd"/>
    </w:p>
    <w:p w:rsidR="006A0D13" w:rsidRPr="00070FFF" w:rsidRDefault="006A0D13" w:rsidP="006A0D13">
      <w:pPr>
        <w:widowControl w:val="0"/>
        <w:autoSpaceDE w:val="0"/>
        <w:autoSpaceDN w:val="0"/>
        <w:adjustRightInd w:val="0"/>
        <w:jc w:val="center"/>
        <w:rPr>
          <w:caps/>
          <w:color w:val="000000"/>
          <w:spacing w:val="-1"/>
          <w:sz w:val="28"/>
          <w:szCs w:val="28"/>
        </w:rPr>
      </w:pPr>
    </w:p>
    <w:p w:rsidR="006A0D13" w:rsidRPr="00070FFF" w:rsidRDefault="006A0D13" w:rsidP="006A0D13">
      <w:pPr>
        <w:widowControl w:val="0"/>
        <w:autoSpaceDE w:val="0"/>
        <w:autoSpaceDN w:val="0"/>
        <w:adjustRightInd w:val="0"/>
        <w:jc w:val="center"/>
        <w:rPr>
          <w:caps/>
          <w:color w:val="000000"/>
          <w:spacing w:val="-1"/>
          <w:sz w:val="28"/>
          <w:szCs w:val="28"/>
        </w:rPr>
      </w:pPr>
    </w:p>
    <w:p w:rsidR="000031F4" w:rsidRDefault="000031F4" w:rsidP="000031F4">
      <w:pPr>
        <w:widowControl w:val="0"/>
        <w:autoSpaceDE w:val="0"/>
        <w:autoSpaceDN w:val="0"/>
        <w:adjustRightInd w:val="0"/>
        <w:jc w:val="center"/>
        <w:rPr>
          <w:bCs/>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r>
        <w:rPr>
          <w:color w:val="000000"/>
          <w:spacing w:val="-1"/>
          <w:sz w:val="28"/>
          <w:szCs w:val="28"/>
          <w:lang w:val="en-US"/>
        </w:rPr>
        <w:t xml:space="preserve"> </w:t>
      </w:r>
      <w:r w:rsidRPr="00C25006">
        <w:rPr>
          <w:color w:val="000000"/>
          <w:spacing w:val="-1"/>
          <w:sz w:val="28"/>
          <w:szCs w:val="28"/>
          <w:lang w:val="en-US"/>
        </w:rPr>
        <w:t xml:space="preserve"> </w:t>
      </w:r>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 xml:space="preserve">lessons </w:t>
      </w:r>
    </w:p>
    <w:p w:rsidR="000031F4" w:rsidRDefault="000031F4" w:rsidP="000031F4">
      <w:pPr>
        <w:widowControl w:val="0"/>
        <w:autoSpaceDE w:val="0"/>
        <w:autoSpaceDN w:val="0"/>
        <w:adjustRightInd w:val="0"/>
        <w:jc w:val="center"/>
        <w:rPr>
          <w:bCs/>
          <w:sz w:val="28"/>
          <w:szCs w:val="28"/>
          <w:lang w:val="en-US"/>
        </w:rPr>
      </w:pPr>
      <w:r>
        <w:rPr>
          <w:bCs/>
          <w:sz w:val="28"/>
          <w:szCs w:val="28"/>
          <w:lang w:val="en-US"/>
        </w:rPr>
        <w:t>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Pr="00414442">
        <w:rPr>
          <w:sz w:val="28"/>
          <w:szCs w:val="28"/>
          <w:lang w:val="en-US"/>
        </w:rPr>
        <w:t>Microeconomics</w:t>
      </w:r>
      <w:r w:rsidRPr="00302493">
        <w:rPr>
          <w:color w:val="1C1C1C"/>
          <w:sz w:val="28"/>
          <w:szCs w:val="28"/>
          <w:lang w:val="en-US" w:eastAsia="ko-KR"/>
        </w:rPr>
        <w:t>»</w:t>
      </w:r>
    </w:p>
    <w:p w:rsidR="000031F4" w:rsidRPr="00414442" w:rsidRDefault="000031F4" w:rsidP="000031F4">
      <w:pPr>
        <w:widowControl w:val="0"/>
        <w:autoSpaceDE w:val="0"/>
        <w:autoSpaceDN w:val="0"/>
        <w:adjustRightInd w:val="0"/>
        <w:spacing w:line="312" w:lineRule="auto"/>
        <w:jc w:val="center"/>
        <w:rPr>
          <w:sz w:val="28"/>
          <w:szCs w:val="28"/>
          <w:lang w:val="en-US" w:eastAsia="ko-KR"/>
        </w:rPr>
      </w:pPr>
      <w:r w:rsidRPr="00C25006">
        <w:rPr>
          <w:color w:val="000000"/>
          <w:spacing w:val="-1"/>
          <w:sz w:val="28"/>
          <w:szCs w:val="28"/>
          <w:lang w:val="en-US"/>
        </w:rPr>
        <w:t xml:space="preserve"> </w:t>
      </w:r>
    </w:p>
    <w:p w:rsidR="000031F4" w:rsidRPr="00C25006" w:rsidRDefault="000031F4" w:rsidP="000031F4">
      <w:pPr>
        <w:widowControl w:val="0"/>
        <w:autoSpaceDE w:val="0"/>
        <w:autoSpaceDN w:val="0"/>
        <w:adjustRightInd w:val="0"/>
        <w:jc w:val="center"/>
        <w:rPr>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It is signed in a press «___» ____ 201</w:t>
      </w:r>
      <w:r>
        <w:rPr>
          <w:color w:val="000000"/>
          <w:spacing w:val="-1"/>
          <w:sz w:val="28"/>
          <w:szCs w:val="28"/>
          <w:lang w:val="en-US"/>
        </w:rPr>
        <w:t>7</w:t>
      </w:r>
    </w:p>
    <w:p w:rsidR="000031F4" w:rsidRPr="00C25006" w:rsidRDefault="000031F4" w:rsidP="000031F4">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Format of paper </w:t>
      </w:r>
      <w:proofErr w:type="spellStart"/>
      <w:r w:rsidRPr="00C25006">
        <w:rPr>
          <w:color w:val="000000"/>
          <w:spacing w:val="-1"/>
          <w:sz w:val="28"/>
          <w:szCs w:val="28"/>
          <w:lang w:val="en-US"/>
        </w:rPr>
        <w:t>xxy</w:t>
      </w:r>
      <w:proofErr w:type="spellEnd"/>
      <w:r w:rsidRPr="00C25006">
        <w:rPr>
          <w:color w:val="000000"/>
          <w:spacing w:val="-1"/>
          <w:sz w:val="28"/>
          <w:szCs w:val="28"/>
          <w:lang w:val="en-US"/>
        </w:rPr>
        <w:t xml:space="preserve"> 1/16</w:t>
      </w:r>
    </w:p>
    <w:p w:rsidR="000031F4" w:rsidRPr="00C25006" w:rsidRDefault="000031F4" w:rsidP="000031F4">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Paper typographical. A press offset. Volume </w:t>
      </w:r>
      <w:r>
        <w:rPr>
          <w:color w:val="000000"/>
          <w:spacing w:val="-1"/>
          <w:sz w:val="28"/>
          <w:szCs w:val="28"/>
          <w:lang w:val="en-US"/>
        </w:rPr>
        <w:t xml:space="preserve">1.25 </w:t>
      </w:r>
      <w:r w:rsidRPr="00C25006">
        <w:rPr>
          <w:color w:val="000000"/>
          <w:spacing w:val="-1"/>
          <w:sz w:val="28"/>
          <w:szCs w:val="28"/>
          <w:lang w:val="en-US"/>
        </w:rPr>
        <w:t>p.s..</w:t>
      </w:r>
    </w:p>
    <w:p w:rsidR="000031F4" w:rsidRPr="00C25006" w:rsidRDefault="000031F4" w:rsidP="000031F4">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Circulation 30 copy the order … ….</w:t>
      </w:r>
    </w:p>
    <w:p w:rsidR="000031F4" w:rsidRPr="00C25006" w:rsidRDefault="000031F4" w:rsidP="000031F4">
      <w:pPr>
        <w:widowControl w:val="0"/>
        <w:autoSpaceDE w:val="0"/>
        <w:autoSpaceDN w:val="0"/>
        <w:adjustRightInd w:val="0"/>
        <w:jc w:val="center"/>
        <w:rPr>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center"/>
        <w:rPr>
          <w:i/>
          <w:iCs/>
          <w:caps/>
          <w:color w:val="000000"/>
          <w:spacing w:val="-1"/>
          <w:sz w:val="28"/>
          <w:szCs w:val="28"/>
          <w:lang w:val="en-US"/>
        </w:rPr>
      </w:pPr>
    </w:p>
    <w:p w:rsidR="000031F4" w:rsidRPr="00C25006" w:rsidRDefault="000031F4" w:rsidP="000031F4">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 t</w:t>
      </w:r>
      <w:r w:rsidRPr="00C25006">
        <w:rPr>
          <w:color w:val="000000"/>
          <w:spacing w:val="-1"/>
          <w:sz w:val="28"/>
          <w:szCs w:val="28"/>
          <w:lang w:val="en-US"/>
        </w:rPr>
        <w:t>he edition of the</w:t>
      </w:r>
      <w:r w:rsidRPr="00C25006">
        <w:rPr>
          <w:caps/>
          <w:color w:val="000000"/>
          <w:spacing w:val="-1"/>
          <w:sz w:val="28"/>
          <w:szCs w:val="28"/>
          <w:lang w:val="en-US"/>
        </w:rPr>
        <w:t xml:space="preserve"> </w:t>
      </w:r>
      <w:r w:rsidRPr="00C25006">
        <w:rPr>
          <w:sz w:val="28"/>
          <w:szCs w:val="28"/>
          <w:lang w:val="en-US" w:eastAsia="ko-KR"/>
        </w:rPr>
        <w:t xml:space="preserve">South Kazakhstan State University named after M. </w:t>
      </w:r>
      <w:proofErr w:type="spellStart"/>
      <w:r w:rsidRPr="00C25006">
        <w:rPr>
          <w:sz w:val="28"/>
          <w:szCs w:val="28"/>
          <w:lang w:val="en-US" w:eastAsia="ko-KR"/>
        </w:rPr>
        <w:t>Auezov</w:t>
      </w:r>
      <w:proofErr w:type="spellEnd"/>
    </w:p>
    <w:p w:rsidR="000031F4" w:rsidRPr="00C25006" w:rsidRDefault="000031F4" w:rsidP="000031F4">
      <w:pPr>
        <w:widowControl w:val="0"/>
        <w:autoSpaceDE w:val="0"/>
        <w:autoSpaceDN w:val="0"/>
        <w:adjustRightInd w:val="0"/>
        <w:jc w:val="both"/>
        <w:rPr>
          <w:caps/>
          <w:color w:val="000000"/>
          <w:spacing w:val="-1"/>
          <w:sz w:val="28"/>
          <w:szCs w:val="28"/>
          <w:lang w:val="en-US"/>
        </w:rPr>
      </w:pPr>
    </w:p>
    <w:p w:rsidR="000031F4" w:rsidRPr="00C25006" w:rsidRDefault="000031F4" w:rsidP="000031F4">
      <w:pPr>
        <w:widowControl w:val="0"/>
        <w:autoSpaceDE w:val="0"/>
        <w:autoSpaceDN w:val="0"/>
        <w:adjustRightInd w:val="0"/>
        <w:jc w:val="both"/>
        <w:rPr>
          <w:caps/>
          <w:color w:val="000000"/>
          <w:spacing w:val="-1"/>
          <w:sz w:val="28"/>
          <w:szCs w:val="28"/>
          <w:lang w:val="en-US"/>
        </w:rPr>
      </w:pPr>
    </w:p>
    <w:p w:rsidR="000031F4" w:rsidRPr="00C25006" w:rsidRDefault="000031F4" w:rsidP="000031F4">
      <w:pPr>
        <w:widowControl w:val="0"/>
        <w:autoSpaceDE w:val="0"/>
        <w:autoSpaceDN w:val="0"/>
        <w:adjustRightInd w:val="0"/>
        <w:jc w:val="both"/>
        <w:rPr>
          <w:caps/>
          <w:color w:val="000000"/>
          <w:spacing w:val="-1"/>
          <w:sz w:val="28"/>
          <w:szCs w:val="28"/>
          <w:lang w:val="en-US"/>
        </w:rPr>
      </w:pPr>
    </w:p>
    <w:p w:rsidR="000031F4" w:rsidRPr="00C25006" w:rsidRDefault="000031F4" w:rsidP="000031F4">
      <w:pPr>
        <w:widowControl w:val="0"/>
        <w:autoSpaceDE w:val="0"/>
        <w:autoSpaceDN w:val="0"/>
        <w:adjustRightInd w:val="0"/>
        <w:jc w:val="both"/>
        <w:rPr>
          <w:caps/>
          <w:color w:val="000000"/>
          <w:spacing w:val="-1"/>
          <w:sz w:val="28"/>
          <w:szCs w:val="28"/>
          <w:lang w:val="en-US"/>
        </w:rPr>
      </w:pPr>
    </w:p>
    <w:p w:rsidR="000031F4" w:rsidRPr="00C25006" w:rsidRDefault="000031F4" w:rsidP="000031F4">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P</w:t>
      </w:r>
      <w:r w:rsidRPr="00C25006">
        <w:rPr>
          <w:color w:val="000000"/>
          <w:spacing w:val="-1"/>
          <w:sz w:val="28"/>
          <w:szCs w:val="28"/>
          <w:lang w:val="en-US"/>
        </w:rPr>
        <w:t>ublishing center</w:t>
      </w:r>
      <w:r w:rsidRPr="00C25006">
        <w:rPr>
          <w:caps/>
          <w:color w:val="000000"/>
          <w:spacing w:val="-1"/>
          <w:sz w:val="28"/>
          <w:szCs w:val="28"/>
          <w:lang w:val="en-US"/>
        </w:rPr>
        <w:t xml:space="preserve"> </w:t>
      </w:r>
      <w:r w:rsidRPr="00C25006">
        <w:rPr>
          <w:sz w:val="28"/>
          <w:szCs w:val="28"/>
          <w:lang w:val="en-US" w:eastAsia="ko-KR"/>
        </w:rPr>
        <w:t xml:space="preserve">SKSU named after M. </w:t>
      </w:r>
      <w:proofErr w:type="spellStart"/>
      <w:r w:rsidRPr="00C25006">
        <w:rPr>
          <w:sz w:val="28"/>
          <w:szCs w:val="28"/>
          <w:lang w:val="en-US" w:eastAsia="ko-KR"/>
        </w:rPr>
        <w:t>Auezov</w:t>
      </w:r>
      <w:proofErr w:type="spellEnd"/>
      <w:r w:rsidRPr="00C25006">
        <w:rPr>
          <w:caps/>
          <w:color w:val="000000"/>
          <w:spacing w:val="-1"/>
          <w:sz w:val="28"/>
          <w:szCs w:val="28"/>
          <w:lang w:val="en-US"/>
        </w:rPr>
        <w:t>, S</w:t>
      </w:r>
      <w:r w:rsidRPr="00C25006">
        <w:rPr>
          <w:color w:val="000000"/>
          <w:spacing w:val="-1"/>
          <w:sz w:val="28"/>
          <w:szCs w:val="28"/>
          <w:lang w:val="en-US"/>
        </w:rPr>
        <w:t>hymkent</w:t>
      </w:r>
      <w:r w:rsidRPr="00C25006">
        <w:rPr>
          <w:caps/>
          <w:color w:val="000000"/>
          <w:spacing w:val="-1"/>
          <w:sz w:val="28"/>
          <w:szCs w:val="28"/>
          <w:lang w:val="en-US"/>
        </w:rPr>
        <w:t xml:space="preserve">, </w:t>
      </w:r>
      <w:r w:rsidRPr="00AF0F89">
        <w:rPr>
          <w:color w:val="000000"/>
          <w:spacing w:val="-1"/>
          <w:sz w:val="28"/>
          <w:szCs w:val="28"/>
          <w:lang w:val="en-US"/>
        </w:rPr>
        <w:t>avenue</w:t>
      </w:r>
      <w:r w:rsidRPr="00C25006">
        <w:rPr>
          <w:caps/>
          <w:color w:val="000000"/>
          <w:spacing w:val="-1"/>
          <w:sz w:val="28"/>
          <w:szCs w:val="28"/>
          <w:lang w:val="en-US"/>
        </w:rPr>
        <w:t xml:space="preserve"> </w:t>
      </w:r>
      <w:proofErr w:type="spellStart"/>
      <w:r w:rsidRPr="00AF0F89">
        <w:rPr>
          <w:caps/>
          <w:color w:val="000000"/>
          <w:spacing w:val="-1"/>
          <w:sz w:val="28"/>
          <w:szCs w:val="28"/>
          <w:lang w:val="en-US"/>
        </w:rPr>
        <w:t>T</w:t>
      </w:r>
      <w:r>
        <w:rPr>
          <w:color w:val="000000"/>
          <w:spacing w:val="-1"/>
          <w:sz w:val="28"/>
          <w:szCs w:val="28"/>
          <w:lang w:val="en-US"/>
        </w:rPr>
        <w:t>auke</w:t>
      </w:r>
      <w:proofErr w:type="spellEnd"/>
      <w:r>
        <w:rPr>
          <w:color w:val="000000"/>
          <w:spacing w:val="-1"/>
          <w:sz w:val="28"/>
          <w:szCs w:val="28"/>
          <w:lang w:val="en-US"/>
        </w:rPr>
        <w:t xml:space="preserve"> K</w:t>
      </w:r>
      <w:r w:rsidRPr="00AF0F89">
        <w:rPr>
          <w:color w:val="000000"/>
          <w:spacing w:val="-1"/>
          <w:sz w:val="28"/>
          <w:szCs w:val="28"/>
          <w:lang w:val="en-US"/>
        </w:rPr>
        <w:t>han</w:t>
      </w:r>
      <w:r w:rsidRPr="00C25006">
        <w:rPr>
          <w:caps/>
          <w:color w:val="000000"/>
          <w:spacing w:val="-1"/>
          <w:sz w:val="28"/>
          <w:szCs w:val="28"/>
          <w:lang w:val="en-US"/>
        </w:rPr>
        <w:t>, 5</w:t>
      </w:r>
    </w:p>
    <w:p w:rsidR="000031F4" w:rsidRPr="00C25006" w:rsidRDefault="000031F4" w:rsidP="000031F4">
      <w:pPr>
        <w:spacing w:after="200" w:line="276" w:lineRule="auto"/>
        <w:jc w:val="center"/>
        <w:rPr>
          <w:sz w:val="28"/>
          <w:szCs w:val="28"/>
          <w:lang w:val="kk-KZ"/>
        </w:rPr>
      </w:pPr>
    </w:p>
    <w:p w:rsidR="000031F4" w:rsidRPr="00A962EA" w:rsidRDefault="000031F4" w:rsidP="000031F4">
      <w:pPr>
        <w:rPr>
          <w:lang w:val="kk-KZ"/>
        </w:rPr>
      </w:pPr>
    </w:p>
    <w:p w:rsidR="004D1B20" w:rsidRPr="000031F4" w:rsidRDefault="004D1B20" w:rsidP="00B823F1">
      <w:pPr>
        <w:jc w:val="both"/>
        <w:rPr>
          <w:sz w:val="28"/>
          <w:szCs w:val="28"/>
          <w:lang w:val="kk-KZ"/>
        </w:rPr>
      </w:pPr>
    </w:p>
    <w:sectPr w:rsidR="004D1B20" w:rsidRPr="000031F4" w:rsidSect="00A415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3F7" w:rsidRDefault="00C363F7" w:rsidP="00D210AC">
      <w:r>
        <w:separator/>
      </w:r>
    </w:p>
  </w:endnote>
  <w:endnote w:type="continuationSeparator" w:id="0">
    <w:p w:rsidR="00C363F7" w:rsidRDefault="00C363F7" w:rsidP="00D210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25307"/>
      <w:docPartObj>
        <w:docPartGallery w:val="Page Numbers (Bottom of Page)"/>
        <w:docPartUnique/>
      </w:docPartObj>
    </w:sdtPr>
    <w:sdtContent>
      <w:p w:rsidR="00FD6270" w:rsidRDefault="00976813">
        <w:pPr>
          <w:pStyle w:val="a3"/>
          <w:jc w:val="center"/>
        </w:pPr>
        <w:fldSimple w:instr=" PAGE   \* MERGEFORMAT ">
          <w:r w:rsidR="00070FFF">
            <w:rPr>
              <w:noProof/>
            </w:rPr>
            <w:t>1</w:t>
          </w:r>
        </w:fldSimple>
      </w:p>
    </w:sdtContent>
  </w:sdt>
  <w:p w:rsidR="00414442" w:rsidRDefault="004144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3F7" w:rsidRDefault="00C363F7" w:rsidP="00D210AC">
      <w:r>
        <w:separator/>
      </w:r>
    </w:p>
  </w:footnote>
  <w:footnote w:type="continuationSeparator" w:id="0">
    <w:p w:rsidR="00C363F7" w:rsidRDefault="00C363F7" w:rsidP="00D210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B4B90"/>
    <w:multiLevelType w:val="hybridMultilevel"/>
    <w:tmpl w:val="7C1E065A"/>
    <w:lvl w:ilvl="0" w:tplc="8534AF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A07E92"/>
    <w:multiLevelType w:val="hybridMultilevel"/>
    <w:tmpl w:val="DE40FDE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E80AF7"/>
    <w:multiLevelType w:val="hybridMultilevel"/>
    <w:tmpl w:val="B6B0FC42"/>
    <w:lvl w:ilvl="0" w:tplc="D41244C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042310"/>
    <w:multiLevelType w:val="singleLevel"/>
    <w:tmpl w:val="D69CA270"/>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9E70EE"/>
    <w:rsid w:val="000031F4"/>
    <w:rsid w:val="00070FFF"/>
    <w:rsid w:val="001532A5"/>
    <w:rsid w:val="002731B5"/>
    <w:rsid w:val="00414442"/>
    <w:rsid w:val="00467E74"/>
    <w:rsid w:val="004D1B20"/>
    <w:rsid w:val="005640B8"/>
    <w:rsid w:val="006A0D13"/>
    <w:rsid w:val="00756D38"/>
    <w:rsid w:val="00846B6D"/>
    <w:rsid w:val="00976813"/>
    <w:rsid w:val="009E70EE"/>
    <w:rsid w:val="00A35C5A"/>
    <w:rsid w:val="00A41551"/>
    <w:rsid w:val="00B62114"/>
    <w:rsid w:val="00B823F1"/>
    <w:rsid w:val="00C363F7"/>
    <w:rsid w:val="00D210AC"/>
    <w:rsid w:val="00D46C0E"/>
    <w:rsid w:val="00FD6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0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E70EE"/>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footer"/>
    <w:basedOn w:val="a"/>
    <w:link w:val="a4"/>
    <w:uiPriority w:val="99"/>
    <w:rsid w:val="009E70EE"/>
    <w:pPr>
      <w:tabs>
        <w:tab w:val="center" w:pos="4677"/>
        <w:tab w:val="right" w:pos="9355"/>
      </w:tabs>
    </w:pPr>
    <w:rPr>
      <w:sz w:val="20"/>
      <w:szCs w:val="20"/>
      <w:lang w:eastAsia="ko-KR"/>
    </w:rPr>
  </w:style>
  <w:style w:type="character" w:customStyle="1" w:styleId="a4">
    <w:name w:val="Нижний колонтитул Знак"/>
    <w:basedOn w:val="a0"/>
    <w:link w:val="a3"/>
    <w:uiPriority w:val="99"/>
    <w:rsid w:val="009E70EE"/>
    <w:rPr>
      <w:rFonts w:ascii="Times New Roman" w:eastAsia="Times New Roman" w:hAnsi="Times New Roman" w:cs="Times New Roman"/>
      <w:sz w:val="20"/>
      <w:szCs w:val="20"/>
      <w:lang w:eastAsia="ko-KR"/>
    </w:rPr>
  </w:style>
  <w:style w:type="character" w:customStyle="1" w:styleId="hps">
    <w:name w:val="hps"/>
    <w:rsid w:val="009E70EE"/>
  </w:style>
  <w:style w:type="paragraph" w:styleId="a5">
    <w:name w:val="Balloon Text"/>
    <w:basedOn w:val="a"/>
    <w:link w:val="a6"/>
    <w:uiPriority w:val="99"/>
    <w:semiHidden/>
    <w:unhideWhenUsed/>
    <w:rsid w:val="009E70EE"/>
    <w:rPr>
      <w:rFonts w:ascii="Tahoma" w:hAnsi="Tahoma" w:cs="Tahoma"/>
      <w:sz w:val="16"/>
      <w:szCs w:val="16"/>
    </w:rPr>
  </w:style>
  <w:style w:type="character" w:customStyle="1" w:styleId="a6">
    <w:name w:val="Текст выноски Знак"/>
    <w:basedOn w:val="a0"/>
    <w:link w:val="a5"/>
    <w:uiPriority w:val="99"/>
    <w:semiHidden/>
    <w:rsid w:val="009E70EE"/>
    <w:rPr>
      <w:rFonts w:ascii="Tahoma" w:eastAsia="Times New Roman" w:hAnsi="Tahoma" w:cs="Tahoma"/>
      <w:sz w:val="16"/>
      <w:szCs w:val="16"/>
      <w:lang w:eastAsia="ru-RU"/>
    </w:rPr>
  </w:style>
  <w:style w:type="paragraph" w:styleId="a7">
    <w:name w:val="List Paragraph"/>
    <w:basedOn w:val="a"/>
    <w:uiPriority w:val="34"/>
    <w:qFormat/>
    <w:rsid w:val="00D46C0E"/>
    <w:pPr>
      <w:ind w:left="720"/>
      <w:contextualSpacing/>
    </w:pPr>
  </w:style>
  <w:style w:type="character" w:styleId="a8">
    <w:name w:val="Emphasis"/>
    <w:basedOn w:val="a0"/>
    <w:uiPriority w:val="20"/>
    <w:qFormat/>
    <w:rsid w:val="00B823F1"/>
    <w:rPr>
      <w:i/>
      <w:iCs/>
    </w:rPr>
  </w:style>
  <w:style w:type="character" w:styleId="a9">
    <w:name w:val="Hyperlink"/>
    <w:basedOn w:val="a0"/>
    <w:uiPriority w:val="99"/>
    <w:unhideWhenUsed/>
    <w:rsid w:val="00B823F1"/>
    <w:rPr>
      <w:color w:val="0000FF" w:themeColor="hyperlink"/>
      <w:u w:val="single"/>
    </w:rPr>
  </w:style>
  <w:style w:type="character" w:customStyle="1" w:styleId="shorttext">
    <w:name w:val="short_text"/>
    <w:basedOn w:val="a0"/>
    <w:rsid w:val="004D1B20"/>
  </w:style>
  <w:style w:type="table" w:styleId="aa">
    <w:name w:val="Table Grid"/>
    <w:basedOn w:val="a1"/>
    <w:rsid w:val="004D1B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a0"/>
    <w:rsid w:val="00FD6270"/>
  </w:style>
  <w:style w:type="paragraph" w:styleId="ab">
    <w:name w:val="header"/>
    <w:basedOn w:val="a"/>
    <w:link w:val="ac"/>
    <w:uiPriority w:val="99"/>
    <w:semiHidden/>
    <w:unhideWhenUsed/>
    <w:rsid w:val="00FD6270"/>
    <w:pPr>
      <w:tabs>
        <w:tab w:val="center" w:pos="4677"/>
        <w:tab w:val="right" w:pos="9355"/>
      </w:tabs>
    </w:pPr>
  </w:style>
  <w:style w:type="character" w:customStyle="1" w:styleId="ac">
    <w:name w:val="Верхний колонтитул Знак"/>
    <w:basedOn w:val="a0"/>
    <w:link w:val="ab"/>
    <w:uiPriority w:val="99"/>
    <w:semiHidden/>
    <w:rsid w:val="00FD627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24</Pages>
  <Words>5547</Words>
  <Characters>31620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6</cp:revision>
  <dcterms:created xsi:type="dcterms:W3CDTF">2017-10-05T23:24:00Z</dcterms:created>
  <dcterms:modified xsi:type="dcterms:W3CDTF">2017-10-13T09:47:00Z</dcterms:modified>
</cp:coreProperties>
</file>